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A730" w14:textId="77777777" w:rsidR="00AF2F10" w:rsidRDefault="00AF2F10" w:rsidP="008F3B21">
      <w:pPr>
        <w:adjustRightInd/>
        <w:jc w:val="center"/>
        <w:rPr>
          <w:rFonts w:ascii="Times New Roman" w:hAnsi="Times New Roman"/>
          <w:sz w:val="30"/>
          <w:szCs w:val="30"/>
        </w:rPr>
      </w:pPr>
    </w:p>
    <w:p w14:paraId="10C6A731"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0C6A732" w14:textId="77777777" w:rsidR="008F3B21" w:rsidRPr="008F3B21" w:rsidRDefault="008F3B21" w:rsidP="008F3B21">
      <w:pPr>
        <w:adjustRightInd/>
        <w:rPr>
          <w:rFonts w:hAnsi="Times New Roman" w:cs="Times New Roman"/>
          <w:sz w:val="24"/>
          <w:szCs w:val="24"/>
        </w:rPr>
      </w:pPr>
    </w:p>
    <w:p w14:paraId="10C6A733" w14:textId="77777777" w:rsidR="008F3B21" w:rsidRPr="008F3B21" w:rsidRDefault="00FB58D0"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10C6A734" w14:textId="77777777" w:rsidR="008F3B21" w:rsidRPr="008F3B21" w:rsidRDefault="008F3B21" w:rsidP="008F3B21">
      <w:pPr>
        <w:adjustRightInd/>
        <w:rPr>
          <w:rFonts w:hAnsi="Times New Roman" w:cs="Times New Roman"/>
          <w:sz w:val="24"/>
          <w:szCs w:val="24"/>
        </w:rPr>
      </w:pPr>
    </w:p>
    <w:p w14:paraId="10C6A735" w14:textId="2B463D9F"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B58D0">
        <w:rPr>
          <w:rFonts w:ascii="Times New Roman" w:hAnsi="Times New Roman" w:hint="eastAsia"/>
          <w:sz w:val="24"/>
          <w:szCs w:val="24"/>
        </w:rPr>
        <w:t>群馬県知事</w:t>
      </w:r>
      <w:r w:rsidR="00396CC4">
        <w:rPr>
          <w:rFonts w:ascii="Times New Roman" w:hAnsi="Times New Roman" w:hint="eastAsia"/>
          <w:sz w:val="24"/>
          <w:szCs w:val="24"/>
        </w:rPr>
        <w:t xml:space="preserve">　山本　一太</w:t>
      </w:r>
      <w:r w:rsidRPr="008F3B21">
        <w:rPr>
          <w:rFonts w:ascii="Times New Roman" w:hAnsi="Times New Roman" w:hint="eastAsia"/>
          <w:sz w:val="24"/>
          <w:szCs w:val="24"/>
        </w:rPr>
        <w:t xml:space="preserve">　</w:t>
      </w:r>
      <w:r w:rsidR="00FB58D0">
        <w:rPr>
          <w:rFonts w:ascii="Times New Roman" w:hAnsi="Times New Roman" w:hint="eastAsia"/>
          <w:sz w:val="24"/>
          <w:szCs w:val="24"/>
        </w:rPr>
        <w:t>あて</w:t>
      </w:r>
    </w:p>
    <w:p w14:paraId="10C6A736" w14:textId="77777777" w:rsidR="008F3B21" w:rsidRPr="008F3B21" w:rsidRDefault="008F3B21" w:rsidP="008F3B21">
      <w:pPr>
        <w:adjustRightInd/>
        <w:rPr>
          <w:rFonts w:hAnsi="Times New Roman" w:cs="Times New Roman"/>
          <w:sz w:val="24"/>
          <w:szCs w:val="24"/>
        </w:rPr>
      </w:pPr>
    </w:p>
    <w:p w14:paraId="10C6A737" w14:textId="3D3D52B1"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hint="eastAsia"/>
          <w:sz w:val="24"/>
          <w:szCs w:val="24"/>
        </w:rPr>
        <w:t>所在地</w:t>
      </w:r>
    </w:p>
    <w:p w14:paraId="10C6A738" w14:textId="77777777" w:rsidR="00FC32A1" w:rsidRDefault="00FB58D0" w:rsidP="008F3B21">
      <w:pPr>
        <w:adjustRightInd/>
        <w:rPr>
          <w:rFonts w:ascii="Times New Roman" w:hAnsi="Times New Roman"/>
          <w:sz w:val="24"/>
          <w:szCs w:val="24"/>
        </w:rPr>
      </w:pPr>
      <w:r>
        <w:rPr>
          <w:rFonts w:hAnsi="Times New Roman" w:cs="Times New Roman"/>
          <w:noProof/>
          <w:sz w:val="24"/>
          <w:szCs w:val="24"/>
        </w:rPr>
        <mc:AlternateContent>
          <mc:Choice Requires="wps">
            <w:drawing>
              <wp:anchor distT="0" distB="0" distL="114300" distR="114300" simplePos="0" relativeHeight="251657216" behindDoc="0" locked="0" layoutInCell="1" allowOverlap="1" wp14:anchorId="10C6A760" wp14:editId="6E863D2E">
                <wp:simplePos x="0" y="0"/>
                <wp:positionH relativeFrom="column">
                  <wp:posOffset>5232205</wp:posOffset>
                </wp:positionH>
                <wp:positionV relativeFrom="paragraph">
                  <wp:posOffset>216779</wp:posOffset>
                </wp:positionV>
                <wp:extent cx="622935" cy="635635"/>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635635"/>
                        </a:xfrm>
                        <a:prstGeom prst="ellipse">
                          <a:avLst/>
                        </a:prstGeom>
                        <a:solidFill>
                          <a:srgbClr val="FFFFFF"/>
                        </a:solidFill>
                        <a:ln w="9525">
                          <a:solidFill>
                            <a:srgbClr val="000000"/>
                          </a:solidFill>
                          <a:round/>
                          <a:headEnd/>
                          <a:tailEnd/>
                        </a:ln>
                      </wps:spPr>
                      <wps:txbx>
                        <w:txbxContent>
                          <w:p w14:paraId="10C6A76E" w14:textId="77777777" w:rsidR="00FC32A1" w:rsidRPr="00FC32A1" w:rsidRDefault="00FC32A1" w:rsidP="00FC32A1">
                            <w:pPr>
                              <w:jc w:val="center"/>
                              <w:rPr>
                                <w:sz w:val="16"/>
                                <w:szCs w:val="16"/>
                              </w:rPr>
                            </w:pPr>
                            <w:r w:rsidRPr="00FC32A1">
                              <w:rPr>
                                <w:rFonts w:hint="eastAsia"/>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6A760" id="Oval 2" o:spid="_x0000_s1026" style="position:absolute;left:0;text-align:left;margin-left:412pt;margin-top:17.05pt;width:49.05pt;height:5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">
                <v:textbox inset="5.85pt,.7pt,5.85pt,.7pt">
                  <w:txbxContent>
                    <w:p w14:paraId="10C6A76E" w14:textId="77777777" w:rsidR="00FC32A1" w:rsidRPr="00FC32A1" w:rsidRDefault="00FC32A1" w:rsidP="00FC32A1">
                      <w:pPr>
                        <w:jc w:val="center"/>
                        <w:rPr>
                          <w:sz w:val="16"/>
                          <w:szCs w:val="16"/>
                        </w:rPr>
                      </w:pPr>
                      <w:r w:rsidRPr="00FC32A1">
                        <w:rPr>
                          <w:rFonts w:hint="eastAsia"/>
                          <w:sz w:val="16"/>
                          <w:szCs w:val="16"/>
                        </w:rPr>
                        <w:t>代表者印</w:t>
                      </w:r>
                    </w:p>
                  </w:txbxContent>
                </v:textbox>
              </v:oval>
            </w:pict>
          </mc:Fallback>
        </mc:AlternateContent>
      </w:r>
      <w:r w:rsidR="008F3B21"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p>
    <w:p w14:paraId="10C6A739"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FB58D0">
        <w:rPr>
          <w:rFonts w:ascii="Times New Roman" w:hAnsi="Times New Roman" w:hint="eastAsia"/>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10C6A73A" w14:textId="77777777" w:rsidR="008F3B21" w:rsidRPr="008F3B21" w:rsidRDefault="008F3B21" w:rsidP="008F3B21">
      <w:pPr>
        <w:adjustRightInd/>
        <w:rPr>
          <w:rFonts w:hAnsi="Times New Roman" w:cs="Times New Roman"/>
          <w:sz w:val="24"/>
          <w:szCs w:val="24"/>
        </w:rPr>
      </w:pPr>
    </w:p>
    <w:p w14:paraId="10C6A73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0C6A73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10C6A73D"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0C6A73E" w14:textId="77777777" w:rsidR="008F3B21" w:rsidRPr="008F3B21" w:rsidRDefault="008F3B21" w:rsidP="008F3B21">
      <w:pPr>
        <w:adjustRightInd/>
        <w:rPr>
          <w:rFonts w:hAnsi="Times New Roman" w:cs="Times New Roman"/>
          <w:sz w:val="24"/>
          <w:szCs w:val="24"/>
        </w:rPr>
      </w:pPr>
    </w:p>
    <w:p w14:paraId="10C6A73F"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4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41" w14:textId="77777777" w:rsidR="008F3B21" w:rsidRPr="008F3B21" w:rsidRDefault="008F3B21" w:rsidP="008F3B21">
      <w:pPr>
        <w:adjustRightInd/>
        <w:rPr>
          <w:rFonts w:hAnsi="Times New Roman" w:cs="Times New Roman"/>
          <w:sz w:val="24"/>
          <w:szCs w:val="24"/>
        </w:rPr>
      </w:pPr>
    </w:p>
    <w:p w14:paraId="10C6A74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4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44" w14:textId="77777777" w:rsidR="008F3B21" w:rsidRDefault="008F3B21" w:rsidP="00FC32A1">
      <w:pPr>
        <w:adjustRightInd/>
        <w:jc w:val="left"/>
        <w:rPr>
          <w:rFonts w:hAnsi="Times New Roman" w:cs="Times New Roman"/>
          <w:sz w:val="24"/>
          <w:szCs w:val="24"/>
        </w:rPr>
      </w:pPr>
    </w:p>
    <w:p w14:paraId="10C6A745" w14:textId="77777777" w:rsidR="00FB58D0" w:rsidRDefault="00FB58D0" w:rsidP="00FC32A1">
      <w:pPr>
        <w:adjustRightInd/>
        <w:jc w:val="left"/>
        <w:rPr>
          <w:rFonts w:hAnsi="Times New Roman" w:cs="Times New Roman"/>
          <w:sz w:val="24"/>
          <w:szCs w:val="24"/>
        </w:rPr>
      </w:pPr>
    </w:p>
    <w:p w14:paraId="10C6A746" w14:textId="77777777" w:rsidR="00FB58D0" w:rsidRDefault="00FB58D0" w:rsidP="00FC32A1">
      <w:pPr>
        <w:adjustRightInd/>
        <w:jc w:val="left"/>
        <w:rPr>
          <w:rFonts w:hAnsi="Times New Roman" w:cs="Times New Roman"/>
          <w:sz w:val="24"/>
          <w:szCs w:val="24"/>
        </w:rPr>
      </w:pPr>
    </w:p>
    <w:p w14:paraId="10C6A747" w14:textId="77777777" w:rsidR="007867DB" w:rsidRDefault="00FB58D0" w:rsidP="00FB58D0">
      <w:pPr>
        <w:adjustRightInd/>
        <w:ind w:leftChars="-1" w:left="542" w:hangingChars="250" w:hanging="544"/>
        <w:jc w:val="left"/>
        <w:rPr>
          <w:rFonts w:hAnsi="Times New Roman" w:cs="Times New Roman"/>
        </w:rPr>
      </w:pPr>
      <w:r>
        <w:rPr>
          <w:rFonts w:hAnsi="Times New Roman" w:cs="Times New Roman" w:hint="eastAsia"/>
        </w:rPr>
        <w:t>（</w:t>
      </w:r>
      <w:r w:rsidR="00FC32A1" w:rsidRPr="00FC32A1">
        <w:rPr>
          <w:rFonts w:hAnsi="Times New Roman" w:cs="Times New Roman" w:hint="eastAsia"/>
        </w:rPr>
        <w:t>注）</w:t>
      </w:r>
      <w:r>
        <w:rPr>
          <w:rFonts w:hAnsi="Times New Roman" w:cs="Times New Roman" w:hint="eastAsia"/>
        </w:rPr>
        <w:t>契約期間が課税期間を超える場合には、課税期間（予定）を記入すること。</w:t>
      </w:r>
      <w:r w:rsidR="007867DB">
        <w:rPr>
          <w:rFonts w:hAnsi="Times New Roman" w:cs="Times New Roman"/>
        </w:rPr>
        <w:br w:type="page"/>
      </w:r>
    </w:p>
    <w:p w14:paraId="10C6A748" w14:textId="77777777" w:rsidR="00FB58D0" w:rsidRDefault="00FB58D0" w:rsidP="008F3B21">
      <w:pPr>
        <w:adjustRightInd/>
        <w:jc w:val="center"/>
        <w:rPr>
          <w:rFonts w:ascii="Times New Roman" w:hAnsi="Times New Roman"/>
          <w:sz w:val="30"/>
          <w:szCs w:val="30"/>
        </w:rPr>
      </w:pPr>
    </w:p>
    <w:p w14:paraId="10C6A749" w14:textId="77777777" w:rsidR="008F3B21" w:rsidRDefault="008F3B21" w:rsidP="008F3B21">
      <w:pPr>
        <w:adjustRightInd/>
        <w:jc w:val="center"/>
        <w:rPr>
          <w:rFonts w:ascii="Times New Roman" w:hAnsi="Times New Roman"/>
          <w:sz w:val="30"/>
          <w:szCs w:val="30"/>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0C6A74A" w14:textId="77777777" w:rsidR="00FB58D0" w:rsidRPr="008F3B21" w:rsidRDefault="00FB58D0" w:rsidP="008F3B21">
      <w:pPr>
        <w:adjustRightInd/>
        <w:jc w:val="center"/>
        <w:rPr>
          <w:rFonts w:hAnsi="Times New Roman" w:cs="Times New Roman"/>
          <w:sz w:val="24"/>
          <w:szCs w:val="24"/>
        </w:rPr>
      </w:pPr>
    </w:p>
    <w:p w14:paraId="10C6A74B" w14:textId="77777777" w:rsidR="008F3B21" w:rsidRPr="008F3B21" w:rsidRDefault="00FB58D0"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10C6A74C" w14:textId="77777777" w:rsidR="008F3B21" w:rsidRPr="008F3B21" w:rsidRDefault="008F3B21" w:rsidP="008F3B21">
      <w:pPr>
        <w:adjustRightInd/>
        <w:rPr>
          <w:rFonts w:hAnsi="Times New Roman" w:cs="Times New Roman"/>
          <w:sz w:val="24"/>
          <w:szCs w:val="24"/>
        </w:rPr>
      </w:pPr>
    </w:p>
    <w:p w14:paraId="10C6A74D" w14:textId="326C17DB"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sidR="00FB58D0">
        <w:rPr>
          <w:rFonts w:ascii="Times New Roman" w:hAnsi="Times New Roman" w:hint="eastAsia"/>
          <w:sz w:val="24"/>
          <w:szCs w:val="24"/>
        </w:rPr>
        <w:t>群馬県知事</w:t>
      </w:r>
      <w:r w:rsidR="000C3541">
        <w:rPr>
          <w:rFonts w:ascii="Times New Roman" w:hAnsi="Times New Roman" w:hint="eastAsia"/>
          <w:sz w:val="24"/>
          <w:szCs w:val="24"/>
        </w:rPr>
        <w:t xml:space="preserve">　山本一太</w:t>
      </w:r>
      <w:r w:rsidRPr="008F3B21">
        <w:rPr>
          <w:rFonts w:ascii="Times New Roman" w:hAnsi="Times New Roman" w:hint="eastAsia"/>
          <w:sz w:val="24"/>
          <w:szCs w:val="24"/>
        </w:rPr>
        <w:t xml:space="preserve">　あて</w:t>
      </w:r>
    </w:p>
    <w:p w14:paraId="10C6A74E" w14:textId="77777777" w:rsidR="00FC32A1" w:rsidRPr="00424DED" w:rsidRDefault="00FC32A1" w:rsidP="00FC32A1">
      <w:pPr>
        <w:adjustRightInd/>
        <w:rPr>
          <w:rFonts w:ascii="Times New Roman" w:hAnsi="Times New Roman" w:cs="Times New Roman"/>
          <w:sz w:val="24"/>
          <w:szCs w:val="24"/>
        </w:rPr>
      </w:pPr>
    </w:p>
    <w:p w14:paraId="10C6A74F" w14:textId="4FEB3D58"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hint="eastAsia"/>
          <w:sz w:val="24"/>
          <w:szCs w:val="24"/>
        </w:rPr>
        <w:t>所在地</w:t>
      </w:r>
    </w:p>
    <w:p w14:paraId="10C6A750" w14:textId="77777777" w:rsidR="00FC32A1" w:rsidRDefault="00FB58D0" w:rsidP="00FC32A1">
      <w:pPr>
        <w:adjustRightInd/>
        <w:rPr>
          <w:rFonts w:ascii="Times New Roman" w:hAnsi="Times New Roman"/>
          <w:sz w:val="24"/>
          <w:szCs w:val="24"/>
        </w:rPr>
      </w:pPr>
      <w:r>
        <w:rPr>
          <w:rFonts w:hAnsi="Times New Roman" w:cs="Times New Roman"/>
          <w:noProof/>
          <w:sz w:val="24"/>
          <w:szCs w:val="24"/>
        </w:rPr>
        <mc:AlternateContent>
          <mc:Choice Requires="wps">
            <w:drawing>
              <wp:anchor distT="0" distB="0" distL="114300" distR="114300" simplePos="0" relativeHeight="251658240" behindDoc="0" locked="0" layoutInCell="1" allowOverlap="1" wp14:anchorId="10C6A762" wp14:editId="10C6A763">
                <wp:simplePos x="0" y="0"/>
                <wp:positionH relativeFrom="column">
                  <wp:posOffset>5260340</wp:posOffset>
                </wp:positionH>
                <wp:positionV relativeFrom="paragraph">
                  <wp:posOffset>181610</wp:posOffset>
                </wp:positionV>
                <wp:extent cx="622935" cy="63563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635635"/>
                        </a:xfrm>
                        <a:prstGeom prst="ellipse">
                          <a:avLst/>
                        </a:prstGeom>
                        <a:solidFill>
                          <a:srgbClr val="FFFFFF"/>
                        </a:solidFill>
                        <a:ln w="9525">
                          <a:solidFill>
                            <a:srgbClr val="000000"/>
                          </a:solidFill>
                          <a:round/>
                          <a:headEnd/>
                          <a:tailEnd/>
                        </a:ln>
                      </wps:spPr>
                      <wps:txbx>
                        <w:txbxContent>
                          <w:p w14:paraId="10C6A76F" w14:textId="77777777" w:rsidR="00FC32A1" w:rsidRPr="00FC32A1" w:rsidRDefault="00FC32A1" w:rsidP="00FC32A1">
                            <w:pPr>
                              <w:jc w:val="center"/>
                              <w:rPr>
                                <w:sz w:val="16"/>
                                <w:szCs w:val="16"/>
                              </w:rPr>
                            </w:pPr>
                            <w:r w:rsidRPr="00FC32A1">
                              <w:rPr>
                                <w:rFonts w:hint="eastAsia"/>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6A762" id="Oval 3" o:spid="_x0000_s1027" style="position:absolute;left:0;text-align:left;margin-left:414.2pt;margin-top:14.3pt;width:49.05pt;height:5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">
                <v:textbox inset="5.85pt,.7pt,5.85pt,.7pt">
                  <w:txbxContent>
                    <w:p w14:paraId="10C6A76F" w14:textId="77777777" w:rsidR="00FC32A1" w:rsidRPr="00FC32A1" w:rsidRDefault="00FC32A1" w:rsidP="00FC32A1">
                      <w:pPr>
                        <w:jc w:val="center"/>
                        <w:rPr>
                          <w:sz w:val="16"/>
                          <w:szCs w:val="16"/>
                        </w:rPr>
                      </w:pPr>
                      <w:r w:rsidRPr="00FC32A1">
                        <w:rPr>
                          <w:rFonts w:hint="eastAsia"/>
                          <w:sz w:val="16"/>
                          <w:szCs w:val="16"/>
                        </w:rPr>
                        <w:t>代表者印</w:t>
                      </w:r>
                    </w:p>
                  </w:txbxContent>
                </v:textbox>
              </v:oval>
            </w:pict>
          </mc:Fallback>
        </mc:AlternateContent>
      </w:r>
      <w:r w:rsidR="00FC32A1"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00FC32A1" w:rsidRPr="008F3B21">
        <w:rPr>
          <w:rFonts w:ascii="Times New Roman" w:hAnsi="Times New Roman" w:cs="Times New Roman"/>
          <w:sz w:val="24"/>
          <w:szCs w:val="24"/>
        </w:rPr>
        <w:t xml:space="preserve"> </w:t>
      </w:r>
      <w:r w:rsidR="00FC32A1" w:rsidRPr="008F3B21">
        <w:rPr>
          <w:rFonts w:ascii="Times New Roman" w:hAnsi="Times New Roman" w:hint="eastAsia"/>
          <w:sz w:val="24"/>
          <w:szCs w:val="24"/>
        </w:rPr>
        <w:t xml:space="preserve">　　</w:t>
      </w:r>
    </w:p>
    <w:p w14:paraId="10C6A751"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00FB58D0">
        <w:rPr>
          <w:rFonts w:ascii="Times New Roman" w:hAnsi="Times New Roman" w:hint="eastAsia"/>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0C6A752" w14:textId="77777777" w:rsidR="008F3B21" w:rsidRPr="008F3B21" w:rsidRDefault="008F3B21" w:rsidP="008F3B21">
      <w:pPr>
        <w:adjustRightInd/>
        <w:rPr>
          <w:rFonts w:hAnsi="Times New Roman" w:cs="Times New Roman"/>
          <w:sz w:val="24"/>
          <w:szCs w:val="24"/>
        </w:rPr>
      </w:pPr>
    </w:p>
    <w:p w14:paraId="10C6A75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0C6A754" w14:textId="77777777" w:rsidR="008F3B21" w:rsidRPr="008F3B21" w:rsidRDefault="008F3B21" w:rsidP="008F3B21">
      <w:pPr>
        <w:adjustRightInd/>
        <w:rPr>
          <w:rFonts w:hAnsi="Times New Roman" w:cs="Times New Roman"/>
          <w:sz w:val="24"/>
          <w:szCs w:val="24"/>
        </w:rPr>
      </w:pPr>
    </w:p>
    <w:p w14:paraId="10C6A755"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0C6A756" w14:textId="77777777" w:rsidR="008F3B21" w:rsidRPr="008F3B21" w:rsidRDefault="008F3B21" w:rsidP="008F3B21">
      <w:pPr>
        <w:adjustRightInd/>
        <w:rPr>
          <w:rFonts w:hAnsi="Times New Roman" w:cs="Times New Roman"/>
          <w:sz w:val="24"/>
          <w:szCs w:val="24"/>
        </w:rPr>
      </w:pPr>
    </w:p>
    <w:p w14:paraId="10C6A75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5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59" w14:textId="77777777" w:rsidR="008F3B21" w:rsidRPr="008F3B21" w:rsidRDefault="008F3B21" w:rsidP="008F3B21">
      <w:pPr>
        <w:adjustRightInd/>
        <w:rPr>
          <w:rFonts w:hAnsi="Times New Roman" w:cs="Times New Roman"/>
          <w:sz w:val="24"/>
          <w:szCs w:val="24"/>
        </w:rPr>
      </w:pPr>
    </w:p>
    <w:p w14:paraId="10C6A75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5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0C6A75C" w14:textId="77777777" w:rsidR="008F3B21" w:rsidRPr="008F3B21" w:rsidRDefault="008F3B21" w:rsidP="008F3B21">
      <w:pPr>
        <w:adjustRightInd/>
        <w:rPr>
          <w:rFonts w:hAnsi="Times New Roman" w:cs="Times New Roman"/>
          <w:sz w:val="24"/>
          <w:szCs w:val="24"/>
        </w:rPr>
      </w:pPr>
    </w:p>
    <w:p w14:paraId="10C6A75D" w14:textId="77777777" w:rsidR="008F3B21" w:rsidRDefault="008F3B21" w:rsidP="008F3B21">
      <w:pPr>
        <w:adjustRightInd/>
        <w:rPr>
          <w:rFonts w:hAnsi="Times New Roman" w:cs="Times New Roman"/>
          <w:sz w:val="24"/>
          <w:szCs w:val="24"/>
        </w:rPr>
      </w:pPr>
    </w:p>
    <w:p w14:paraId="10C6A75E" w14:textId="77777777" w:rsidR="00FB58D0" w:rsidRPr="008F3B21" w:rsidRDefault="00FB58D0" w:rsidP="008F3B21">
      <w:pPr>
        <w:adjustRightInd/>
        <w:rPr>
          <w:rFonts w:hAnsi="Times New Roman" w:cs="Times New Roman"/>
          <w:sz w:val="24"/>
          <w:szCs w:val="24"/>
        </w:rPr>
      </w:pPr>
    </w:p>
    <w:p w14:paraId="10C6A75F" w14:textId="77777777" w:rsidR="008F3B21" w:rsidRPr="00FB58D0" w:rsidRDefault="00FB58D0" w:rsidP="00FB58D0">
      <w:pPr>
        <w:adjustRightInd/>
        <w:ind w:leftChars="-1" w:left="542" w:hangingChars="250" w:hanging="544"/>
        <w:jc w:val="left"/>
        <w:rPr>
          <w:rFonts w:ascii="Times New Roman" w:hAnsi="Times New Roman"/>
        </w:rPr>
      </w:pPr>
      <w:r>
        <w:rPr>
          <w:rFonts w:hAnsi="Times New Roman" w:cs="Times New Roman" w:hint="eastAsia"/>
        </w:rPr>
        <w:t>（</w:t>
      </w:r>
      <w:r w:rsidR="00AF2F10" w:rsidRPr="00FC32A1">
        <w:rPr>
          <w:rFonts w:hAnsi="Times New Roman" w:cs="Times New Roman" w:hint="eastAsia"/>
        </w:rPr>
        <w:t>注）</w:t>
      </w:r>
      <w:r>
        <w:rPr>
          <w:rFonts w:hAnsi="Times New Roman" w:cs="Times New Roman" w:hint="eastAsia"/>
        </w:rPr>
        <w:t>契約期間が免税期間を超える場合には、免税期間（予定）を記入すること。</w:t>
      </w:r>
    </w:p>
    <w:sectPr w:rsidR="008F3B21" w:rsidRPr="00FB58D0"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E3CA" w14:textId="77777777" w:rsidR="00EA3014" w:rsidRDefault="00EA3014">
      <w:r>
        <w:separator/>
      </w:r>
    </w:p>
  </w:endnote>
  <w:endnote w:type="continuationSeparator" w:id="0">
    <w:p w14:paraId="7405125C" w14:textId="77777777" w:rsidR="00EA3014" w:rsidRDefault="00EA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A76B"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CF26" w14:textId="77777777" w:rsidR="00EA3014" w:rsidRDefault="00EA3014">
      <w:r>
        <w:rPr>
          <w:rFonts w:hAnsi="Times New Roman" w:cs="Times New Roman"/>
          <w:color w:val="auto"/>
          <w:sz w:val="2"/>
          <w:szCs w:val="2"/>
        </w:rPr>
        <w:continuationSeparator/>
      </w:r>
    </w:p>
  </w:footnote>
  <w:footnote w:type="continuationSeparator" w:id="0">
    <w:p w14:paraId="03EBB5D4" w14:textId="77777777" w:rsidR="00EA3014" w:rsidRDefault="00EA3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A769"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14C06"/>
    <w:rsid w:val="00032938"/>
    <w:rsid w:val="0004262A"/>
    <w:rsid w:val="00052C26"/>
    <w:rsid w:val="000C3541"/>
    <w:rsid w:val="00173C65"/>
    <w:rsid w:val="001D63D5"/>
    <w:rsid w:val="0020369E"/>
    <w:rsid w:val="00254A71"/>
    <w:rsid w:val="002E1FF4"/>
    <w:rsid w:val="0032180F"/>
    <w:rsid w:val="00337EAB"/>
    <w:rsid w:val="0036605B"/>
    <w:rsid w:val="00366DFA"/>
    <w:rsid w:val="00371FAC"/>
    <w:rsid w:val="00372286"/>
    <w:rsid w:val="0039113A"/>
    <w:rsid w:val="00396CC4"/>
    <w:rsid w:val="003B03D9"/>
    <w:rsid w:val="003C5619"/>
    <w:rsid w:val="003C6B38"/>
    <w:rsid w:val="003D7D39"/>
    <w:rsid w:val="004026F9"/>
    <w:rsid w:val="00424073"/>
    <w:rsid w:val="00424DED"/>
    <w:rsid w:val="004A3BB0"/>
    <w:rsid w:val="004D3ED8"/>
    <w:rsid w:val="005024C6"/>
    <w:rsid w:val="005224BE"/>
    <w:rsid w:val="005570E2"/>
    <w:rsid w:val="00570E12"/>
    <w:rsid w:val="00571868"/>
    <w:rsid w:val="005838F8"/>
    <w:rsid w:val="005E4C82"/>
    <w:rsid w:val="006229A0"/>
    <w:rsid w:val="00635303"/>
    <w:rsid w:val="006410BD"/>
    <w:rsid w:val="00664F6A"/>
    <w:rsid w:val="00673772"/>
    <w:rsid w:val="006A4EA1"/>
    <w:rsid w:val="006E190A"/>
    <w:rsid w:val="006E7CE6"/>
    <w:rsid w:val="00734DB9"/>
    <w:rsid w:val="00735922"/>
    <w:rsid w:val="00744F3B"/>
    <w:rsid w:val="007867DB"/>
    <w:rsid w:val="007C6B54"/>
    <w:rsid w:val="007F7C32"/>
    <w:rsid w:val="00806244"/>
    <w:rsid w:val="00816E33"/>
    <w:rsid w:val="008330DC"/>
    <w:rsid w:val="00836903"/>
    <w:rsid w:val="00850BEC"/>
    <w:rsid w:val="00866D27"/>
    <w:rsid w:val="008A7DC1"/>
    <w:rsid w:val="008C04C4"/>
    <w:rsid w:val="008D2450"/>
    <w:rsid w:val="008D721A"/>
    <w:rsid w:val="008E236E"/>
    <w:rsid w:val="008F3B21"/>
    <w:rsid w:val="00930D74"/>
    <w:rsid w:val="00977345"/>
    <w:rsid w:val="009962DE"/>
    <w:rsid w:val="009A74CC"/>
    <w:rsid w:val="009B670B"/>
    <w:rsid w:val="009E52C7"/>
    <w:rsid w:val="00A3594A"/>
    <w:rsid w:val="00A5407F"/>
    <w:rsid w:val="00A954C1"/>
    <w:rsid w:val="00AF1515"/>
    <w:rsid w:val="00AF1F67"/>
    <w:rsid w:val="00AF2F10"/>
    <w:rsid w:val="00AF31D8"/>
    <w:rsid w:val="00AF4001"/>
    <w:rsid w:val="00B16CF0"/>
    <w:rsid w:val="00B17575"/>
    <w:rsid w:val="00B502DE"/>
    <w:rsid w:val="00B81E6E"/>
    <w:rsid w:val="00B81F26"/>
    <w:rsid w:val="00BB475A"/>
    <w:rsid w:val="00BC731E"/>
    <w:rsid w:val="00BD4EBB"/>
    <w:rsid w:val="00C036FC"/>
    <w:rsid w:val="00C063F8"/>
    <w:rsid w:val="00C11245"/>
    <w:rsid w:val="00C217CA"/>
    <w:rsid w:val="00CA547F"/>
    <w:rsid w:val="00D05FBA"/>
    <w:rsid w:val="00D12A9B"/>
    <w:rsid w:val="00D2297A"/>
    <w:rsid w:val="00D65AC6"/>
    <w:rsid w:val="00DA0803"/>
    <w:rsid w:val="00DD33DE"/>
    <w:rsid w:val="00E3768D"/>
    <w:rsid w:val="00E559BB"/>
    <w:rsid w:val="00E87EB3"/>
    <w:rsid w:val="00EA3014"/>
    <w:rsid w:val="00EA7D61"/>
    <w:rsid w:val="00F70B47"/>
    <w:rsid w:val="00F85E53"/>
    <w:rsid w:val="00FB58D0"/>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6A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A23EB-7550-42C2-A758-B88F8AF9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2026-04-23T08:30:00Z</dcterms:created>
  <dcterms:modified xsi:type="dcterms:W3CDTF">2026-04-23T08:30:00Z</dcterms:modified>
</cp:coreProperties>
</file>