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0" w:type="auto"/>
        <w:tblInd w:w="129" w:type="dxa"/>
        <w:tblLayout w:type="fixed"/>
        <w:tblCellMar>
          <w:left w:w="37" w:type="dxa"/>
          <w:right w:w="52" w:type="dxa"/>
        </w:tblCellMar>
        <w:tblLook w:val="0000" w:firstRow="0" w:lastRow="0" w:firstColumn="0" w:lastColumn="0" w:noHBand="0" w:noVBand="0"/>
      </w:tblPr>
      <w:tblGrid>
        <w:gridCol w:w="1499"/>
        <w:gridCol w:w="1447"/>
        <w:gridCol w:w="1625"/>
        <w:gridCol w:w="4991"/>
      </w:tblGrid>
      <w:tr w:rsidR="007F350E" w:rsidRPr="00CE5322" w14:paraId="268B502E" w14:textId="77777777">
        <w:trPr>
          <w:trHeight w:val="3066"/>
        </w:trPr>
        <w:tc>
          <w:tcPr>
            <w:tcW w:w="9562" w:type="dxa"/>
            <w:gridSpan w:val="4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</w:tcPr>
          <w:p w14:paraId="1F86C539" w14:textId="77777777" w:rsidR="000B74BF" w:rsidRDefault="000B74BF" w:rsidP="000B74BF">
            <w:pPr>
              <w:spacing w:line="232" w:lineRule="exact"/>
              <w:rPr>
                <w:rFonts w:ascii="ＭＳ 明朝" w:hAnsi="ＭＳ 明朝" w:cs="Times New Roman"/>
                <w:spacing w:val="2"/>
              </w:rPr>
            </w:pPr>
          </w:p>
          <w:p w14:paraId="1048D601" w14:textId="77777777" w:rsidR="007F350E" w:rsidRPr="000B74BF" w:rsidRDefault="007F350E" w:rsidP="000B74BF">
            <w:pPr>
              <w:spacing w:line="380" w:lineRule="exact"/>
              <w:jc w:val="center"/>
              <w:rPr>
                <w:rFonts w:ascii="ＭＳ 明朝" w:hAnsi="ＭＳ 明朝"/>
              </w:rPr>
            </w:pPr>
            <w:r w:rsidRPr="000B74BF">
              <w:rPr>
                <w:rFonts w:ascii="ＭＳ 明朝" w:hAnsi="ＭＳ 明朝"/>
                <w:b/>
                <w:bCs/>
                <w:sz w:val="28"/>
                <w:szCs w:val="26"/>
              </w:rPr>
              <w:t>群馬県立ぐんま昆虫の森団体利用申込書</w:t>
            </w:r>
          </w:p>
          <w:p w14:paraId="5546A3FA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120D8FD4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                                                     　</w:t>
            </w:r>
            <w:r w:rsidR="000B74BF">
              <w:rPr>
                <w:rFonts w:ascii="ＭＳ 明朝" w:hAnsi="ＭＳ 明朝" w:cs="Times New Roman" w:hint="eastAsia"/>
              </w:rPr>
              <w:t xml:space="preserve">　　</w:t>
            </w:r>
            <w:r w:rsidR="00ED1240" w:rsidRPr="00CE5322">
              <w:rPr>
                <w:rFonts w:ascii="ＭＳ 明朝" w:hAnsi="ＭＳ 明朝" w:cs="Times New Roman" w:hint="eastAsia"/>
              </w:rPr>
              <w:t>令和</w:t>
            </w:r>
            <w:r w:rsidRPr="00CE5322">
              <w:rPr>
                <w:rFonts w:ascii="ＭＳ 明朝" w:hAnsi="ＭＳ 明朝"/>
              </w:rPr>
              <w:t xml:space="preserve">　　　年　　　月　　　日</w:t>
            </w:r>
          </w:p>
          <w:p w14:paraId="2D5381F9" w14:textId="77777777" w:rsidR="007F350E" w:rsidRPr="00CE5322" w:rsidRDefault="007F350E">
            <w:pPr>
              <w:spacing w:line="232" w:lineRule="exact"/>
              <w:ind w:firstLine="214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群馬県立ぐんま昆虫の森園長　あて</w:t>
            </w:r>
          </w:p>
          <w:p w14:paraId="77ADEBA5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6361000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　            </w:t>
            </w:r>
            <w:r w:rsidRPr="00CE5322">
              <w:rPr>
                <w:rFonts w:ascii="ＭＳ 明朝" w:hAnsi="ＭＳ 明朝"/>
              </w:rPr>
              <w:t xml:space="preserve">　</w:t>
            </w:r>
            <w:r w:rsidRPr="00CE5322">
              <w:rPr>
                <w:rFonts w:ascii="ＭＳ 明朝" w:hAnsi="ＭＳ 明朝" w:cs="Times New Roman"/>
              </w:rPr>
              <w:t xml:space="preserve">    </w:t>
            </w:r>
            <w:r w:rsidRPr="00CE5322">
              <w:rPr>
                <w:rFonts w:ascii="ＭＳ 明朝" w:hAnsi="ＭＳ 明朝"/>
              </w:rPr>
              <w:t xml:space="preserve">申込者　</w:t>
            </w:r>
            <w:r w:rsidR="00877CF3">
              <w:rPr>
                <w:rFonts w:ascii="ＭＳ 明朝" w:hAnsi="ＭＳ 明朝" w:hint="eastAsia"/>
              </w:rPr>
              <w:t xml:space="preserve">　</w:t>
            </w:r>
            <w:r w:rsidR="0053435A">
              <w:rPr>
                <w:rFonts w:ascii="ＭＳ 明朝" w:hAnsi="ＭＳ 明朝"/>
              </w:rPr>
              <w:t xml:space="preserve">住　　所　　</w:t>
            </w:r>
          </w:p>
          <w:p w14:paraId="4310C1F7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4EE0522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                            </w:t>
            </w:r>
            <w:r w:rsidR="00ED1240" w:rsidRPr="00CE5322">
              <w:rPr>
                <w:rFonts w:ascii="ＭＳ 明朝" w:hAnsi="ＭＳ 明朝" w:cs="Times New Roman" w:hint="eastAsia"/>
              </w:rPr>
              <w:t xml:space="preserve">　</w:t>
            </w:r>
            <w:r w:rsidRPr="00CE5322">
              <w:rPr>
                <w:rFonts w:ascii="ＭＳ 明朝" w:hAnsi="ＭＳ 明朝"/>
              </w:rPr>
              <w:t>団　　体　　名</w:t>
            </w:r>
          </w:p>
          <w:p w14:paraId="6A47D279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                    　     </w:t>
            </w:r>
            <w:r w:rsidR="00ED1240" w:rsidRPr="00CE5322">
              <w:rPr>
                <w:rFonts w:ascii="ＭＳ 明朝" w:hAnsi="ＭＳ 明朝" w:cs="Times New Roman" w:hint="eastAsia"/>
              </w:rPr>
              <w:t xml:space="preserve">　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代表者職、氏名</w:t>
            </w:r>
          </w:p>
          <w:p w14:paraId="6062662A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                      　   </w:t>
            </w:r>
            <w:r w:rsidR="00ED1240" w:rsidRPr="00CE5322">
              <w:rPr>
                <w:rFonts w:ascii="ＭＳ 明朝" w:hAnsi="ＭＳ 明朝" w:cs="Times New Roman" w:hint="eastAsia"/>
              </w:rPr>
              <w:t xml:space="preserve">　</w:t>
            </w:r>
            <w:r w:rsidRPr="00CE5322">
              <w:rPr>
                <w:rFonts w:ascii="ＭＳ 明朝" w:hAnsi="ＭＳ 明朝"/>
              </w:rPr>
              <w:t>(担当者職、氏名</w:t>
            </w:r>
            <w:r w:rsidRPr="00CE5322">
              <w:rPr>
                <w:rFonts w:ascii="ＭＳ 明朝" w:hAnsi="ＭＳ 明朝" w:cs="Times New Roman"/>
              </w:rPr>
              <w:t xml:space="preserve">                        </w:t>
            </w:r>
            <w:r w:rsidR="00ED1240" w:rsidRPr="00CE5322">
              <w:rPr>
                <w:rFonts w:ascii="ＭＳ 明朝" w:hAnsi="ＭＳ 明朝" w:cs="Times New Roman" w:hint="eastAsia"/>
              </w:rPr>
              <w:t xml:space="preserve">　　　　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)</w:t>
            </w:r>
          </w:p>
          <w:p w14:paraId="39F63CEA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                        　  </w:t>
            </w:r>
            <w:r w:rsidR="00ED1240" w:rsidRPr="00CE5322">
              <w:rPr>
                <w:rFonts w:ascii="ＭＳ 明朝" w:hAnsi="ＭＳ 明朝" w:cs="Times New Roman" w:hint="eastAsia"/>
              </w:rPr>
              <w:t xml:space="preserve">　</w:t>
            </w:r>
            <w:r w:rsidRPr="00CE5322">
              <w:rPr>
                <w:rFonts w:ascii="ＭＳ 明朝" w:hAnsi="ＭＳ 明朝"/>
              </w:rPr>
              <w:t>電　　　話</w:t>
            </w:r>
          </w:p>
          <w:p w14:paraId="368BA6D0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                         　 </w:t>
            </w:r>
            <w:r w:rsidR="00ED1240" w:rsidRPr="00CE5322">
              <w:rPr>
                <w:rFonts w:ascii="ＭＳ 明朝" w:hAnsi="ＭＳ 明朝" w:cs="Times New Roman" w:hint="eastAsia"/>
              </w:rPr>
              <w:t xml:space="preserve">　</w:t>
            </w:r>
            <w:r w:rsidRPr="00CE5322">
              <w:rPr>
                <w:rFonts w:ascii="ＭＳ 明朝" w:hAnsi="ＭＳ 明朝" w:cs="Times New Roman"/>
              </w:rPr>
              <w:t>Ｆ　Ａ　Ｘ</w:t>
            </w:r>
          </w:p>
        </w:tc>
      </w:tr>
      <w:tr w:rsidR="007F350E" w:rsidRPr="00CE5322" w14:paraId="7421DBE4" w14:textId="77777777">
        <w:tblPrEx>
          <w:tblCellMar>
            <w:left w:w="42" w:type="dxa"/>
          </w:tblCellMar>
        </w:tblPrEx>
        <w:trPr>
          <w:trHeight w:val="464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98FCDA7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電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話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予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約</w:t>
            </w:r>
          </w:p>
        </w:tc>
        <w:tc>
          <w:tcPr>
            <w:tcW w:w="8063" w:type="dxa"/>
            <w:gridSpan w:val="3"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CD14A73" w14:textId="77777777" w:rsidR="007F350E" w:rsidRPr="00CE5322" w:rsidRDefault="00ED1240" w:rsidP="00ED1240">
            <w:pPr>
              <w:spacing w:line="232" w:lineRule="exact"/>
              <w:ind w:firstLineChars="50" w:firstLine="105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 xml:space="preserve">電話予約済　</w:t>
            </w:r>
            <w:r w:rsidR="007F350E" w:rsidRPr="00CE5322">
              <w:rPr>
                <w:rFonts w:ascii="ＭＳ 明朝" w:hAnsi="ＭＳ 明朝" w:cs="Times New Roman"/>
              </w:rPr>
              <w:t xml:space="preserve"> </w:t>
            </w:r>
            <w:r w:rsidR="007F350E" w:rsidRPr="00CE5322">
              <w:rPr>
                <w:rFonts w:ascii="ＭＳ 明朝" w:hAnsi="ＭＳ 明朝" w:cs="Times New Roman"/>
                <w:sz w:val="18"/>
                <w:szCs w:val="18"/>
              </w:rPr>
              <w:t>※</w:t>
            </w:r>
            <w:r w:rsidR="007F350E" w:rsidRPr="00CE5322">
              <w:rPr>
                <w:rFonts w:ascii="ＭＳ 明朝" w:hAnsi="ＭＳ 明朝"/>
                <w:sz w:val="18"/>
                <w:szCs w:val="18"/>
              </w:rPr>
              <w:t>この申込書提出前に電話による予約をお願いします。（１ヶ月前まで）</w:t>
            </w:r>
          </w:p>
        </w:tc>
      </w:tr>
      <w:tr w:rsidR="0053435A" w:rsidRPr="00CE5322" w14:paraId="18F8C22A" w14:textId="77777777">
        <w:tblPrEx>
          <w:tblCellMar>
            <w:left w:w="42" w:type="dxa"/>
          </w:tblCellMar>
        </w:tblPrEx>
        <w:trPr>
          <w:cantSplit/>
          <w:trHeight w:val="696"/>
        </w:trPr>
        <w:tc>
          <w:tcPr>
            <w:tcW w:w="1499" w:type="dxa"/>
            <w:vMerge w:val="restart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1FDA9EC" w14:textId="77777777" w:rsidR="0053435A" w:rsidRPr="00CE5322" w:rsidRDefault="0053435A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利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用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日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時</w:t>
            </w:r>
          </w:p>
        </w:tc>
        <w:tc>
          <w:tcPr>
            <w:tcW w:w="8063" w:type="dxa"/>
            <w:gridSpan w:val="3"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B6C9263" w14:textId="77777777" w:rsidR="0053435A" w:rsidRPr="00CE5322" w:rsidRDefault="0053435A" w:rsidP="00ED1240">
            <w:pPr>
              <w:spacing w:line="232" w:lineRule="exact"/>
              <w:ind w:firstLineChars="50" w:firstLine="105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hint="eastAsia"/>
              </w:rPr>
              <w:t>令和</w:t>
            </w:r>
            <w:r w:rsidRPr="00CE5322">
              <w:rPr>
                <w:rFonts w:ascii="ＭＳ 明朝" w:hAnsi="ＭＳ 明朝"/>
              </w:rPr>
              <w:t xml:space="preserve">　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 xml:space="preserve">　年　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 xml:space="preserve">　月　　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 xml:space="preserve">日（　　　）　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 xml:space="preserve">全天候　　</w:t>
            </w:r>
            <w:r w:rsidRPr="00CE5322">
              <w:rPr>
                <w:rFonts w:ascii="ＭＳ 明朝" w:hAnsi="ＭＳ 明朝" w:cs="Times New Roman" w:hint="eastAsia"/>
              </w:rPr>
              <w:t xml:space="preserve">□　</w:t>
            </w:r>
            <w:r w:rsidRPr="00CE5322">
              <w:rPr>
                <w:rFonts w:ascii="ＭＳ 明朝" w:hAnsi="ＭＳ 明朝"/>
              </w:rPr>
              <w:t>雨天中止</w:t>
            </w:r>
          </w:p>
          <w:p w14:paraId="5F3896A9" w14:textId="77777777" w:rsidR="0053435A" w:rsidRPr="00CE5322" w:rsidRDefault="0053435A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                                 </w:t>
            </w:r>
            <w:r w:rsidRPr="00CE5322">
              <w:rPr>
                <w:rFonts w:ascii="ＭＳ 明朝" w:hAnsi="ＭＳ 明朝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 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雨天のみ</w:t>
            </w:r>
            <w:r w:rsidRPr="00CE5322">
              <w:rPr>
                <w:rFonts w:ascii="ＭＳ 明朝" w:hAnsi="ＭＳ 明朝" w:hint="eastAsia"/>
              </w:rPr>
              <w:t xml:space="preserve">　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Pr="00CE5322">
              <w:rPr>
                <w:rFonts w:ascii="ＭＳ 明朝" w:hAnsi="ＭＳ 明朝" w:cs="Times New Roman"/>
              </w:rPr>
              <w:t xml:space="preserve">  </w:t>
            </w:r>
            <w:r w:rsidRPr="00CE5322">
              <w:rPr>
                <w:rFonts w:ascii="ＭＳ 明朝" w:hAnsi="ＭＳ 明朝"/>
              </w:rPr>
              <w:t xml:space="preserve">雨天延期（　</w:t>
            </w:r>
            <w:r w:rsidRPr="00CE5322">
              <w:rPr>
                <w:rFonts w:ascii="ＭＳ 明朝" w:hAnsi="ＭＳ 明朝" w:cs="Times New Roman"/>
              </w:rPr>
              <w:t xml:space="preserve">   </w:t>
            </w:r>
            <w:r w:rsidRPr="00CE5322">
              <w:rPr>
                <w:rFonts w:ascii="ＭＳ 明朝" w:hAnsi="ＭＳ 明朝"/>
              </w:rPr>
              <w:t xml:space="preserve">　）</w:t>
            </w:r>
          </w:p>
        </w:tc>
      </w:tr>
      <w:tr w:rsidR="0053435A" w:rsidRPr="00CE5322" w14:paraId="7C7B51D1" w14:textId="77777777" w:rsidTr="0053435A">
        <w:tblPrEx>
          <w:tblCellMar>
            <w:left w:w="47" w:type="dxa"/>
          </w:tblCellMar>
        </w:tblPrEx>
        <w:trPr>
          <w:cantSplit/>
          <w:trHeight w:val="434"/>
        </w:trPr>
        <w:tc>
          <w:tcPr>
            <w:tcW w:w="149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A3D86E6" w14:textId="77777777" w:rsidR="0053435A" w:rsidRPr="00CE5322" w:rsidRDefault="0053435A">
            <w:pPr>
              <w:rPr>
                <w:rFonts w:ascii="ＭＳ 明朝" w:hAnsi="ＭＳ 明朝"/>
              </w:rPr>
            </w:pPr>
          </w:p>
        </w:tc>
        <w:tc>
          <w:tcPr>
            <w:tcW w:w="8063" w:type="dxa"/>
            <w:gridSpan w:val="3"/>
            <w:tcBorders>
              <w:top w:val="single" w:sz="4" w:space="0" w:color="000001"/>
              <w:left w:val="single" w:sz="8" w:space="0" w:color="000001"/>
              <w:bottom w:val="single" w:sz="4" w:space="0" w:color="auto"/>
              <w:right w:val="single" w:sz="12" w:space="0" w:color="000001"/>
            </w:tcBorders>
            <w:shd w:val="clear" w:color="auto" w:fill="FFFFFF"/>
            <w:vAlign w:val="center"/>
          </w:tcPr>
          <w:p w14:paraId="456CDD87" w14:textId="77777777" w:rsidR="0053435A" w:rsidRPr="00CE5322" w:rsidRDefault="0053435A" w:rsidP="0053435A">
            <w:pPr>
              <w:spacing w:line="232" w:lineRule="exact"/>
              <w:ind w:firstLineChars="50" w:firstLine="105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入園：</w:t>
            </w:r>
            <w:r w:rsidRPr="00CE5322">
              <w:rPr>
                <w:rFonts w:ascii="ＭＳ 明朝" w:hAnsi="ＭＳ 明朝" w:cs="Times New Roman"/>
              </w:rPr>
              <w:t xml:space="preserve">     </w:t>
            </w:r>
            <w:r w:rsidRPr="00CE5322">
              <w:rPr>
                <w:rFonts w:ascii="ＭＳ 明朝" w:hAnsi="ＭＳ 明朝"/>
              </w:rPr>
              <w:t>時</w:t>
            </w:r>
            <w:r w:rsidRPr="00CE5322">
              <w:rPr>
                <w:rFonts w:ascii="ＭＳ 明朝" w:hAnsi="ＭＳ 明朝" w:cs="Times New Roman"/>
              </w:rPr>
              <w:t xml:space="preserve">  </w:t>
            </w:r>
            <w:r w:rsidRPr="00CE5322">
              <w:rPr>
                <w:rFonts w:ascii="ＭＳ 明朝" w:hAnsi="ＭＳ 明朝"/>
              </w:rPr>
              <w:t xml:space="preserve">　　分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 xml:space="preserve">　～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 xml:space="preserve">　退園：　　　時</w:t>
            </w:r>
            <w:r w:rsidRPr="00CE5322">
              <w:rPr>
                <w:rFonts w:ascii="ＭＳ 明朝" w:hAnsi="ＭＳ 明朝" w:cs="Times New Roman"/>
              </w:rPr>
              <w:t xml:space="preserve">   </w:t>
            </w:r>
            <w:r w:rsidRPr="00CE5322">
              <w:rPr>
                <w:rFonts w:ascii="ＭＳ 明朝" w:hAnsi="ＭＳ 明朝"/>
              </w:rPr>
              <w:t xml:space="preserve">　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分</w:t>
            </w:r>
          </w:p>
        </w:tc>
      </w:tr>
      <w:tr w:rsidR="0053435A" w:rsidRPr="00CE5322" w14:paraId="0C39103E" w14:textId="77777777" w:rsidTr="0053435A">
        <w:tblPrEx>
          <w:tblCellMar>
            <w:left w:w="47" w:type="dxa"/>
          </w:tblCellMar>
        </w:tblPrEx>
        <w:trPr>
          <w:cantSplit/>
          <w:trHeight w:val="412"/>
        </w:trPr>
        <w:tc>
          <w:tcPr>
            <w:tcW w:w="1499" w:type="dxa"/>
            <w:vMerge/>
            <w:tcBorders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1FEAD99" w14:textId="77777777" w:rsidR="0053435A" w:rsidRPr="00CE5322" w:rsidRDefault="0053435A">
            <w:pPr>
              <w:rPr>
                <w:rFonts w:ascii="ＭＳ 明朝" w:hAnsi="ＭＳ 明朝"/>
              </w:rPr>
            </w:pPr>
          </w:p>
        </w:tc>
        <w:tc>
          <w:tcPr>
            <w:tcW w:w="8063" w:type="dxa"/>
            <w:gridSpan w:val="3"/>
            <w:tcBorders>
              <w:top w:val="single" w:sz="4" w:space="0" w:color="auto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25684FF" w14:textId="77777777" w:rsidR="0053435A" w:rsidRPr="0053435A" w:rsidRDefault="0053435A" w:rsidP="0053435A">
            <w:pPr>
              <w:spacing w:line="232" w:lineRule="exact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バス：　</w:t>
            </w:r>
            <w:r w:rsidRPr="0053435A">
              <w:rPr>
                <w:rFonts w:ascii="ＭＳ 明朝" w:hAnsi="ＭＳ 明朝" w:hint="eastAsia"/>
              </w:rPr>
              <w:t>大型(   台)  中型(   台)  小型(　 台)  ﾏｲｸﾛ(   台)  園ﾊﾞｽ(   台)</w:t>
            </w:r>
          </w:p>
        </w:tc>
      </w:tr>
      <w:tr w:rsidR="007F350E" w:rsidRPr="00CE5322" w14:paraId="7F0A168B" w14:textId="77777777">
        <w:tblPrEx>
          <w:tblCellMar>
            <w:left w:w="47" w:type="dxa"/>
          </w:tblCellMar>
        </w:tblPrEx>
        <w:trPr>
          <w:trHeight w:val="1392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430D9B1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利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用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目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的</w:t>
            </w:r>
          </w:p>
        </w:tc>
        <w:tc>
          <w:tcPr>
            <w:tcW w:w="3072" w:type="dxa"/>
            <w:gridSpan w:val="2"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611C137F" w14:textId="77777777" w:rsidR="007F350E" w:rsidRPr="00CE5322" w:rsidRDefault="00ED1240">
            <w:pPr>
              <w:spacing w:line="232" w:lineRule="exact"/>
              <w:ind w:firstLine="107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遠足・校外学習</w:t>
            </w:r>
          </w:p>
          <w:p w14:paraId="0D24D1D2" w14:textId="77777777" w:rsidR="007F350E" w:rsidRPr="00CE5322" w:rsidRDefault="00ED1240">
            <w:pPr>
              <w:spacing w:line="232" w:lineRule="exact"/>
              <w:ind w:firstLine="107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親子遠足</w:t>
            </w:r>
          </w:p>
          <w:p w14:paraId="5892213B" w14:textId="77777777" w:rsidR="007F350E" w:rsidRPr="00CE5322" w:rsidRDefault="00ED1240">
            <w:pPr>
              <w:spacing w:line="232" w:lineRule="exact"/>
              <w:ind w:firstLine="107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研修・視察</w:t>
            </w:r>
          </w:p>
          <w:p w14:paraId="7911BA42" w14:textId="77777777" w:rsidR="007F350E" w:rsidRPr="00CE5322" w:rsidRDefault="00ED1240">
            <w:pPr>
              <w:spacing w:line="232" w:lineRule="exact"/>
              <w:ind w:firstLine="107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レクリエーション</w:t>
            </w:r>
          </w:p>
          <w:p w14:paraId="38237069" w14:textId="77777777" w:rsidR="007F350E" w:rsidRPr="00CE5322" w:rsidRDefault="00ED1240">
            <w:pPr>
              <w:spacing w:line="232" w:lineRule="exact"/>
              <w:ind w:firstLine="107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その他（</w:t>
            </w:r>
            <w:r w:rsidR="007F350E" w:rsidRPr="00CE5322">
              <w:rPr>
                <w:rFonts w:ascii="ＭＳ 明朝" w:hAnsi="ＭＳ 明朝" w:cs="Times New Roman"/>
              </w:rPr>
              <w:t xml:space="preserve">      </w:t>
            </w:r>
            <w:r w:rsidR="007F350E" w:rsidRPr="00CE5322">
              <w:rPr>
                <w:rFonts w:ascii="ＭＳ 明朝" w:hAnsi="ＭＳ 明朝"/>
              </w:rPr>
              <w:t xml:space="preserve">　　</w:t>
            </w:r>
            <w:r w:rsidR="007F350E" w:rsidRPr="00CE5322">
              <w:rPr>
                <w:rFonts w:ascii="ＭＳ 明朝" w:hAnsi="ＭＳ 明朝" w:cs="Times New Roman"/>
              </w:rPr>
              <w:t xml:space="preserve">     </w:t>
            </w:r>
            <w:r w:rsidR="007F350E" w:rsidRPr="00CE5322">
              <w:rPr>
                <w:rFonts w:ascii="ＭＳ 明朝" w:hAnsi="ＭＳ 明朝"/>
              </w:rPr>
              <w:t>）</w:t>
            </w:r>
          </w:p>
        </w:tc>
        <w:tc>
          <w:tcPr>
            <w:tcW w:w="4991" w:type="dxa"/>
            <w:tcBorders>
              <w:top w:val="single" w:sz="4" w:space="0" w:color="000001"/>
              <w:left w:val="dashed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29C3E7E" w14:textId="77777777" w:rsidR="007F350E" w:rsidRPr="00CE5322" w:rsidRDefault="007F350E">
            <w:pPr>
              <w:spacing w:line="232" w:lineRule="exac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  <w:sz w:val="20"/>
                <w:szCs w:val="20"/>
              </w:rPr>
              <w:t>＊学校利用(小・中・高)は、下記をご記入下さい。</w:t>
            </w:r>
          </w:p>
          <w:p w14:paraId="7F163326" w14:textId="4D4B8D65" w:rsidR="007F350E" w:rsidRPr="00CE5322" w:rsidRDefault="00EC08A7">
            <w:pPr>
              <w:spacing w:line="232" w:lineRule="exact"/>
              <w:ind w:firstLine="204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97232E5" wp14:editId="7FA3E315">
                      <wp:simplePos x="0" y="0"/>
                      <wp:positionH relativeFrom="margin">
                        <wp:posOffset>2828925</wp:posOffset>
                      </wp:positionH>
                      <wp:positionV relativeFrom="paragraph">
                        <wp:posOffset>5715</wp:posOffset>
                      </wp:positionV>
                      <wp:extent cx="91440" cy="650875"/>
                      <wp:effectExtent l="5715" t="10795" r="0" b="0"/>
                      <wp:wrapNone/>
                      <wp:docPr id="2" name="graphic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" cy="650875"/>
                              </a:xfrm>
                              <a:custGeom>
                                <a:avLst/>
                                <a:gdLst>
                                  <a:gd name="G0" fmla="+- 145 0 0"/>
                                  <a:gd name="G1" fmla="+- 1026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0" y="0"/>
                                    </a:moveTo>
                                    <a:cubicBezTo>
                                      <a:pt x="72" y="0"/>
                                      <a:pt x="144" y="42"/>
                                      <a:pt x="144" y="85"/>
                                    </a:cubicBezTo>
                                    <a:lnTo>
                                      <a:pt x="144" y="939"/>
                                    </a:lnTo>
                                    <a:cubicBezTo>
                                      <a:pt x="144" y="982"/>
                                      <a:pt x="72" y="1025"/>
                                      <a:pt x="0" y="1025"/>
                                    </a:cubicBez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AC144" id="graphic1" o:spid="_x0000_s1026" style="position:absolute;left:0;text-align:left;margin-left:222.75pt;margin-top:.45pt;width:7.2pt;height:51.25pt;z-index: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91440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" path="m,c72,,144,42,144,85r,854c144,982,72,1025,,1025e" filled="f" strokeweight=".26mm">
                      <v:stroke joinstyle="miter"/>
                      <v:path o:connecttype="custom" o:connectlocs="91440,325438;45720,650875;0,325438;45720,0" o:connectangles="0,90,180,270" textboxrect="0,0,91440,650875"/>
                      <w10:wrap anchorx="margin"/>
                    </v:shape>
                  </w:pict>
                </mc:Fallback>
              </mc:AlternateContent>
            </w:r>
            <w:r w:rsidRPr="00CE5322">
              <w:rPr>
                <w:rFonts w:ascii="ＭＳ 明朝" w:hAnsi="ＭＳ 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D176969" wp14:editId="2AA01BAA">
                      <wp:simplePos x="0" y="0"/>
                      <wp:positionH relativeFrom="margin">
                        <wp:posOffset>70485</wp:posOffset>
                      </wp:positionH>
                      <wp:positionV relativeFrom="paragraph">
                        <wp:posOffset>4445</wp:posOffset>
                      </wp:positionV>
                      <wp:extent cx="85090" cy="650875"/>
                      <wp:effectExtent l="9525" t="9525" r="0" b="0"/>
                      <wp:wrapNone/>
                      <wp:docPr id="1" name="graphic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090" cy="650875"/>
                              </a:xfrm>
                              <a:custGeom>
                                <a:avLst/>
                                <a:gdLst>
                                  <a:gd name="G0" fmla="+- 135 0 0"/>
                                  <a:gd name="G1" fmla="+- 1026 0 0"/>
                                </a:gdLst>
                                <a:ahLst/>
                                <a:cxnLst>
                                  <a:cxn ang="0">
                                    <a:pos x="r" y="vc"/>
                                  </a:cxn>
                                  <a:cxn ang="5400000">
                                    <a:pos x="hc" y="b"/>
                                  </a:cxn>
                                  <a:cxn ang="10800000">
                                    <a:pos x="l" y="vc"/>
                                  </a:cxn>
                                  <a:cxn ang="16200000">
                                    <a:pos x="hc" y="t"/>
                                  </a:cxn>
                                </a:cxnLst>
                                <a:rect l="0" t="0" r="0" b="0"/>
                                <a:pathLst>
                                  <a:path>
                                    <a:moveTo>
                                      <a:pt x="134" y="0"/>
                                    </a:moveTo>
                                    <a:cubicBezTo>
                                      <a:pt x="67" y="0"/>
                                      <a:pt x="0" y="42"/>
                                      <a:pt x="0" y="85"/>
                                    </a:cubicBezTo>
                                    <a:lnTo>
                                      <a:pt x="0" y="939"/>
                                    </a:lnTo>
                                    <a:cubicBezTo>
                                      <a:pt x="0" y="982"/>
                                      <a:pt x="67" y="1025"/>
                                      <a:pt x="134" y="1025"/>
                                    </a:cubicBezTo>
                                  </a:path>
                                </a:pathLst>
                              </a:custGeom>
                              <a:noFill/>
                              <a:ln w="9360" cap="flat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non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4AD8F" id="graphic2" o:spid="_x0000_s1026" style="position:absolute;left:0;text-align:left;margin-left:5.55pt;margin-top:.35pt;width:6.7pt;height:51.25pt;z-index:25165824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85090,650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" path="m134,c67,,,42,,85l,939v,43,67,86,134,86e" filled="f" strokeweight=".26mm">
                      <v:stroke joinstyle="miter"/>
                      <v:path o:connecttype="custom" o:connectlocs="85090,325438;42545,650875;0,325438;42545,0" o:connectangles="0,90,180,270" textboxrect="0,0,85090,650875"/>
                      <w10:wrap anchorx="margin"/>
                    </v:shape>
                  </w:pict>
                </mc:Fallback>
              </mc:AlternateContent>
            </w:r>
            <w:r w:rsidR="007F350E" w:rsidRPr="00CE5322">
              <w:rPr>
                <w:rFonts w:ascii="ＭＳ 明朝" w:hAnsi="ＭＳ 明朝"/>
                <w:sz w:val="18"/>
                <w:szCs w:val="18"/>
              </w:rPr>
              <w:t>＊教科・領域等名</w:t>
            </w:r>
          </w:p>
          <w:p w14:paraId="11B52EAC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6ECC2551" w14:textId="77777777" w:rsidR="007F350E" w:rsidRPr="00CE5322" w:rsidRDefault="007F350E">
            <w:pPr>
              <w:spacing w:line="232" w:lineRule="exact"/>
              <w:ind w:firstLine="204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  <w:sz w:val="20"/>
                <w:szCs w:val="20"/>
              </w:rPr>
              <w:t>＊</w:t>
            </w:r>
            <w:r w:rsidRPr="00CE5322">
              <w:rPr>
                <w:rFonts w:ascii="ＭＳ 明朝" w:hAnsi="ＭＳ 明朝"/>
                <w:sz w:val="18"/>
                <w:szCs w:val="18"/>
              </w:rPr>
              <w:t>単元名</w:t>
            </w:r>
          </w:p>
          <w:p w14:paraId="28C09468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7F350E" w:rsidRPr="00CE5322" w14:paraId="6E93D51D" w14:textId="77777777">
        <w:tblPrEx>
          <w:tblCellMar>
            <w:left w:w="47" w:type="dxa"/>
          </w:tblCellMar>
        </w:tblPrEx>
        <w:trPr>
          <w:cantSplit/>
          <w:trHeight w:val="390"/>
        </w:trPr>
        <w:tc>
          <w:tcPr>
            <w:tcW w:w="1499" w:type="dxa"/>
            <w:vMerge w:val="restart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10FDE9D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利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用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人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数</w:t>
            </w:r>
          </w:p>
        </w:tc>
        <w:tc>
          <w:tcPr>
            <w:tcW w:w="1447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8DBFA4A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引率者人数</w:t>
            </w:r>
            <w:r w:rsidRPr="00CE5322">
              <w:rPr>
                <w:rFonts w:ascii="ＭＳ 明朝" w:hAnsi="ＭＳ 明朝" w:cs="Times New Roman"/>
              </w:rPr>
              <w:t>※</w:t>
            </w:r>
          </w:p>
        </w:tc>
        <w:tc>
          <w:tcPr>
            <w:tcW w:w="661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A1DA6C6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 xml:space="preserve">　　　　　　　　　　　　　　　　　　　　　　　　　　　　人</w:t>
            </w:r>
          </w:p>
        </w:tc>
      </w:tr>
      <w:tr w:rsidR="007F350E" w:rsidRPr="00CE5322" w14:paraId="4855EBCB" w14:textId="77777777">
        <w:tblPrEx>
          <w:tblCellMar>
            <w:left w:w="47" w:type="dxa"/>
          </w:tblCellMar>
        </w:tblPrEx>
        <w:trPr>
          <w:cantSplit/>
          <w:trHeight w:val="1500"/>
        </w:trPr>
        <w:tc>
          <w:tcPr>
            <w:tcW w:w="1499" w:type="dxa"/>
            <w:vMerge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863BBE9" w14:textId="77777777" w:rsidR="007F350E" w:rsidRPr="00CE5322" w:rsidRDefault="007F350E">
            <w:pPr>
              <w:rPr>
                <w:rFonts w:ascii="ＭＳ 明朝" w:hAnsi="ＭＳ 明朝"/>
              </w:rPr>
            </w:pPr>
          </w:p>
        </w:tc>
        <w:tc>
          <w:tcPr>
            <w:tcW w:w="1447" w:type="dxa"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</w:tcPr>
          <w:p w14:paraId="652CB594" w14:textId="77777777" w:rsidR="007F350E" w:rsidRPr="00CE5322" w:rsidRDefault="007F350E">
            <w:pPr>
              <w:snapToGrid w:val="0"/>
              <w:spacing w:line="232" w:lineRule="exact"/>
              <w:jc w:val="left"/>
              <w:rPr>
                <w:rFonts w:ascii="ＭＳ 明朝" w:hAnsi="ＭＳ 明朝" w:cs="Times New Roman"/>
                <w:spacing w:val="2"/>
              </w:rPr>
            </w:pPr>
          </w:p>
          <w:p w14:paraId="7F3EEA18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引率者以外の人数</w:t>
            </w:r>
          </w:p>
        </w:tc>
        <w:tc>
          <w:tcPr>
            <w:tcW w:w="6616" w:type="dxa"/>
            <w:gridSpan w:val="2"/>
            <w:tcBorders>
              <w:top w:val="single" w:sz="4" w:space="0" w:color="000001"/>
              <w:left w:val="single" w:sz="4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BA79A2C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未就学児　　（　　　　　　　才児）</w:t>
            </w:r>
            <w:r w:rsidRPr="00CE5322">
              <w:rPr>
                <w:rFonts w:ascii="ＭＳ 明朝" w:hAnsi="ＭＳ 明朝" w:cs="Times New Roman"/>
              </w:rPr>
              <w:t xml:space="preserve">    　</w:t>
            </w:r>
            <w:r w:rsidRPr="00CE5322">
              <w:rPr>
                <w:rFonts w:ascii="ＭＳ 明朝" w:hAnsi="ＭＳ 明朝"/>
              </w:rPr>
              <w:t xml:space="preserve">　　</w:t>
            </w:r>
            <w:r w:rsidRPr="00CE5322">
              <w:rPr>
                <w:rFonts w:ascii="ＭＳ 明朝" w:hAnsi="ＭＳ 明朝" w:cs="Times New Roman"/>
              </w:rPr>
              <w:t xml:space="preserve">  </w:t>
            </w:r>
            <w:r w:rsidRPr="00CE5322">
              <w:rPr>
                <w:rFonts w:ascii="ＭＳ 明朝" w:hAnsi="ＭＳ 明朝"/>
              </w:rPr>
              <w:t xml:space="preserve">　　　　　人</w:t>
            </w:r>
          </w:p>
          <w:p w14:paraId="57D262C6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  <w:spacing w:val="2"/>
              </w:rPr>
              <w:t>小　学　生　（　　学年　　クラス）　　　　　　　　　 　人</w:t>
            </w:r>
          </w:p>
          <w:p w14:paraId="3D242923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 xml:space="preserve">中　学　生　（　　学年　　クラス）　　　　</w:t>
            </w:r>
            <w:r w:rsidRPr="00CE5322">
              <w:rPr>
                <w:rFonts w:ascii="ＭＳ 明朝" w:hAnsi="ＭＳ 明朝" w:cs="Times New Roman"/>
              </w:rPr>
              <w:t xml:space="preserve">      </w:t>
            </w:r>
            <w:r w:rsidRPr="00CE5322">
              <w:rPr>
                <w:rFonts w:ascii="ＭＳ 明朝" w:hAnsi="ＭＳ 明朝"/>
              </w:rPr>
              <w:t xml:space="preserve">　　　　人</w:t>
            </w:r>
          </w:p>
          <w:p w14:paraId="2F4AEA13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高校生・大学生</w:t>
            </w:r>
            <w:r w:rsidR="00ED1240" w:rsidRPr="00CE5322">
              <w:rPr>
                <w:rFonts w:ascii="ＭＳ 明朝" w:hAnsi="ＭＳ 明朝" w:cs="Times New Roman" w:hint="eastAsia"/>
              </w:rPr>
              <w:t xml:space="preserve">　　　　　　　　　　　　　　　　　　　　　</w:t>
            </w:r>
            <w:r w:rsidRPr="00CE5322">
              <w:rPr>
                <w:rFonts w:ascii="ＭＳ 明朝" w:hAnsi="ＭＳ 明朝"/>
              </w:rPr>
              <w:t>人</w:t>
            </w:r>
          </w:p>
          <w:p w14:paraId="6802A3E1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大　　　人　　　　　　　　　　　　　　　　　　　　　　　人</w:t>
            </w:r>
          </w:p>
        </w:tc>
      </w:tr>
      <w:tr w:rsidR="007F350E" w:rsidRPr="00CE5322" w14:paraId="14A505CB" w14:textId="77777777">
        <w:tblPrEx>
          <w:tblCellMar>
            <w:left w:w="42" w:type="dxa"/>
          </w:tblCellMar>
        </w:tblPrEx>
        <w:trPr>
          <w:cantSplit/>
          <w:trHeight w:val="464"/>
        </w:trPr>
        <w:tc>
          <w:tcPr>
            <w:tcW w:w="1499" w:type="dxa"/>
            <w:vMerge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343AAA8" w14:textId="77777777" w:rsidR="007F350E" w:rsidRPr="00CE5322" w:rsidRDefault="007F350E">
            <w:pPr>
              <w:rPr>
                <w:rFonts w:ascii="ＭＳ 明朝" w:hAnsi="ＭＳ 明朝"/>
              </w:rPr>
            </w:pPr>
          </w:p>
        </w:tc>
        <w:tc>
          <w:tcPr>
            <w:tcW w:w="8063" w:type="dxa"/>
            <w:gridSpan w:val="3"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75F6B5B0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合　　　計　　　　　　　　　　　　　　　　　　　　　　　　　　　　人</w:t>
            </w:r>
          </w:p>
        </w:tc>
      </w:tr>
      <w:tr w:rsidR="007F350E" w:rsidRPr="00CE5322" w14:paraId="2A502554" w14:textId="77777777">
        <w:tblPrEx>
          <w:tblCellMar>
            <w:left w:w="42" w:type="dxa"/>
          </w:tblCellMar>
        </w:tblPrEx>
        <w:trPr>
          <w:cantSplit/>
          <w:trHeight w:val="232"/>
        </w:trPr>
        <w:tc>
          <w:tcPr>
            <w:tcW w:w="1499" w:type="dxa"/>
            <w:vMerge w:val="restart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19DC031B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希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望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内</w:t>
            </w:r>
            <w:r w:rsidRPr="00CE5322">
              <w:rPr>
                <w:rFonts w:ascii="ＭＳ 明朝" w:hAnsi="ＭＳ 明朝" w:cs="Times New Roman"/>
              </w:rPr>
              <w:t xml:space="preserve"> </w:t>
            </w:r>
            <w:r w:rsidRPr="00CE5322">
              <w:rPr>
                <w:rFonts w:ascii="ＭＳ 明朝" w:hAnsi="ＭＳ 明朝"/>
              </w:rPr>
              <w:t>容</w:t>
            </w:r>
          </w:p>
        </w:tc>
        <w:tc>
          <w:tcPr>
            <w:tcW w:w="8063" w:type="dxa"/>
            <w:gridSpan w:val="3"/>
            <w:vMerge w:val="restart"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286FEBCA" w14:textId="77777777" w:rsidR="0053435A" w:rsidRPr="0053435A" w:rsidRDefault="0053435A" w:rsidP="0053435A">
            <w:pPr>
              <w:spacing w:line="232" w:lineRule="exact"/>
              <w:ind w:firstLine="107"/>
              <w:rPr>
                <w:rFonts w:ascii="ＭＳ 明朝" w:hAnsi="ＭＳ 明朝" w:cs="Times New Roman"/>
              </w:rPr>
            </w:pPr>
            <w:r w:rsidRPr="0053435A">
              <w:rPr>
                <w:rFonts w:ascii="ＭＳ 明朝" w:hAnsi="ＭＳ 明朝" w:cs="Times New Roman" w:hint="eastAsia"/>
              </w:rPr>
              <w:t>□虫取り（予約制・小学生対象）</w:t>
            </w:r>
            <w:r>
              <w:rPr>
                <w:rFonts w:ascii="ＭＳ 明朝" w:hAnsi="ＭＳ 明朝" w:cs="Times New Roman" w:hint="eastAsia"/>
              </w:rPr>
              <w:t xml:space="preserve"> </w:t>
            </w:r>
            <w:r w:rsidRPr="0053435A">
              <w:rPr>
                <w:rFonts w:ascii="ＭＳ 明朝" w:hAnsi="ＭＳ 明朝" w:cs="Times New Roman" w:hint="eastAsia"/>
              </w:rPr>
              <w:t xml:space="preserve">       □館内見学（予約制）</w:t>
            </w:r>
          </w:p>
          <w:p w14:paraId="68B57B13" w14:textId="77777777" w:rsidR="0053435A" w:rsidRPr="0053435A" w:rsidRDefault="0053435A" w:rsidP="0053435A">
            <w:pPr>
              <w:spacing w:line="232" w:lineRule="exact"/>
              <w:ind w:firstLine="107"/>
              <w:rPr>
                <w:rFonts w:ascii="ＭＳ 明朝" w:hAnsi="ＭＳ 明朝" w:cs="Times New Roman"/>
              </w:rPr>
            </w:pPr>
            <w:r w:rsidRPr="0053435A">
              <w:rPr>
                <w:rFonts w:ascii="ＭＳ 明朝" w:hAnsi="ＭＳ 明朝" w:cs="Times New Roman" w:hint="eastAsia"/>
              </w:rPr>
              <w:t xml:space="preserve"> 　※虫網の貸し出し本数（　　本）     □昼食・休憩</w:t>
            </w:r>
          </w:p>
          <w:p w14:paraId="153F67D0" w14:textId="77777777" w:rsidR="0053435A" w:rsidRPr="0053435A" w:rsidRDefault="0053435A" w:rsidP="0053435A">
            <w:pPr>
              <w:spacing w:line="232" w:lineRule="exact"/>
              <w:ind w:firstLine="107"/>
              <w:rPr>
                <w:rFonts w:ascii="ＭＳ 明朝" w:hAnsi="ＭＳ 明朝" w:cs="Times New Roman"/>
              </w:rPr>
            </w:pPr>
            <w:r w:rsidRPr="0053435A">
              <w:rPr>
                <w:rFonts w:ascii="ＭＳ 明朝" w:hAnsi="ＭＳ 明朝" w:cs="Times New Roman" w:hint="eastAsia"/>
              </w:rPr>
              <w:t>□体験ｳｫｰｸﾗﾘｰ（予約制・小学生対象）  □野外自由散策</w:t>
            </w:r>
          </w:p>
          <w:p w14:paraId="3C7E5D38" w14:textId="77777777" w:rsidR="0053435A" w:rsidRPr="0053435A" w:rsidRDefault="0053435A" w:rsidP="0053435A">
            <w:pPr>
              <w:spacing w:line="232" w:lineRule="exact"/>
              <w:ind w:firstLine="107"/>
              <w:rPr>
                <w:rFonts w:ascii="ＭＳ 明朝" w:hAnsi="ＭＳ 明朝" w:cs="Times New Roman"/>
              </w:rPr>
            </w:pPr>
            <w:r w:rsidRPr="0053435A">
              <w:rPr>
                <w:rFonts w:ascii="ＭＳ 明朝" w:hAnsi="ＭＳ 明朝" w:cs="Times New Roman" w:hint="eastAsia"/>
              </w:rPr>
              <w:t>□スタンプラリー　　　　　　　　　　 □その他（　　　　　　　　　　　）</w:t>
            </w:r>
          </w:p>
          <w:p w14:paraId="56CB1232" w14:textId="77777777" w:rsidR="0053435A" w:rsidRDefault="0053435A" w:rsidP="0053435A">
            <w:pPr>
              <w:spacing w:line="232" w:lineRule="exact"/>
              <w:rPr>
                <w:rFonts w:ascii="ＭＳ 明朝" w:hAnsi="ＭＳ 明朝" w:cs="Times New Roman"/>
                <w:sz w:val="20"/>
                <w:szCs w:val="20"/>
              </w:rPr>
            </w:pPr>
            <w:r w:rsidRPr="0053435A">
              <w:rPr>
                <w:rFonts w:ascii="ＭＳ 明朝" w:hAnsi="ＭＳ 明朝" w:cs="Times New Roman" w:hint="eastAsia"/>
              </w:rPr>
              <w:t xml:space="preserve"> </w:t>
            </w:r>
            <w:r>
              <w:rPr>
                <w:rFonts w:ascii="ＭＳ 明朝" w:hAnsi="ＭＳ 明朝" w:cs="Times New Roman" w:hint="eastAsia"/>
              </w:rPr>
              <w:t xml:space="preserve">　</w:t>
            </w:r>
            <w:r w:rsidRPr="0053435A">
              <w:rPr>
                <w:rFonts w:ascii="ＭＳ 明朝" w:hAnsi="ＭＳ 明朝" w:cs="Times New Roman" w:hint="eastAsia"/>
                <w:sz w:val="20"/>
                <w:szCs w:val="20"/>
              </w:rPr>
              <w:t>※　上記内</w:t>
            </w:r>
            <w:r>
              <w:rPr>
                <w:rFonts w:ascii="ＭＳ 明朝" w:hAnsi="ＭＳ 明朝" w:cs="Times New Roman" w:hint="eastAsia"/>
                <w:sz w:val="20"/>
                <w:szCs w:val="20"/>
              </w:rPr>
              <w:t>容は、学校団体（小学校、幼保等）を想定したものであり、一般団体と</w:t>
            </w:r>
            <w:r w:rsidRPr="0053435A">
              <w:rPr>
                <w:rFonts w:ascii="ＭＳ 明朝" w:hAnsi="ＭＳ 明朝" w:cs="Times New Roman" w:hint="eastAsia"/>
                <w:sz w:val="20"/>
                <w:szCs w:val="20"/>
              </w:rPr>
              <w:t>は</w:t>
            </w:r>
          </w:p>
          <w:p w14:paraId="4785F4BC" w14:textId="77777777" w:rsidR="0053435A" w:rsidRPr="0053435A" w:rsidRDefault="0053435A" w:rsidP="0053435A">
            <w:pPr>
              <w:spacing w:line="232" w:lineRule="exact"/>
              <w:ind w:firstLineChars="250" w:firstLine="500"/>
              <w:rPr>
                <w:rFonts w:ascii="ＭＳ 明朝" w:hAnsi="ＭＳ 明朝" w:cs="Times New Roman"/>
                <w:sz w:val="20"/>
                <w:szCs w:val="20"/>
              </w:rPr>
            </w:pPr>
            <w:r w:rsidRPr="0053435A">
              <w:rPr>
                <w:rFonts w:ascii="ＭＳ 明朝" w:hAnsi="ＭＳ 明朝" w:cs="Times New Roman" w:hint="eastAsia"/>
                <w:sz w:val="20"/>
                <w:szCs w:val="20"/>
              </w:rPr>
              <w:t xml:space="preserve">一部プログラムが異なりますので、内容につきましては事前にご相談ください。 </w:t>
            </w:r>
          </w:p>
          <w:p w14:paraId="790AB1B3" w14:textId="77777777" w:rsidR="00ED1240" w:rsidRPr="0053435A" w:rsidRDefault="0053435A" w:rsidP="0053435A">
            <w:pPr>
              <w:spacing w:line="232" w:lineRule="exact"/>
              <w:ind w:firstLineChars="100" w:firstLine="210"/>
              <w:rPr>
                <w:rFonts w:ascii="ＭＳ 明朝" w:hAnsi="ＭＳ 明朝"/>
                <w:sz w:val="20"/>
                <w:szCs w:val="20"/>
              </w:rPr>
            </w:pPr>
            <w:r w:rsidRPr="0053435A">
              <w:rPr>
                <w:rFonts w:ascii="ＭＳ 明朝" w:hAnsi="ＭＳ 明朝" w:cs="Times New Roman" w:hint="eastAsia"/>
              </w:rPr>
              <w:t xml:space="preserve"> </w:t>
            </w:r>
            <w:r w:rsidRPr="0053435A">
              <w:rPr>
                <w:rFonts w:ascii="ＭＳ 明朝" w:hAnsi="ＭＳ 明朝" w:cs="Times New Roman" w:hint="eastAsia"/>
                <w:sz w:val="20"/>
                <w:szCs w:val="20"/>
              </w:rPr>
              <w:t>※　土日･祝日･夏休み等は、団体むけの特別プログラムは受け付けておりません。</w:t>
            </w:r>
          </w:p>
        </w:tc>
      </w:tr>
      <w:tr w:rsidR="007F350E" w:rsidRPr="00CE5322" w14:paraId="6618AC6E" w14:textId="77777777" w:rsidTr="0053435A">
        <w:tblPrEx>
          <w:tblCellMar>
            <w:left w:w="42" w:type="dxa"/>
          </w:tblCellMar>
        </w:tblPrEx>
        <w:trPr>
          <w:cantSplit/>
          <w:trHeight w:val="1482"/>
        </w:trPr>
        <w:tc>
          <w:tcPr>
            <w:tcW w:w="1499" w:type="dxa"/>
            <w:vMerge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FB4C062" w14:textId="77777777" w:rsidR="007F350E" w:rsidRPr="00CE5322" w:rsidRDefault="007F350E">
            <w:pPr>
              <w:rPr>
                <w:rFonts w:ascii="ＭＳ 明朝" w:hAnsi="ＭＳ 明朝"/>
              </w:rPr>
            </w:pPr>
          </w:p>
        </w:tc>
        <w:tc>
          <w:tcPr>
            <w:tcW w:w="8063" w:type="dxa"/>
            <w:gridSpan w:val="3"/>
            <w:vMerge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34456AA3" w14:textId="77777777" w:rsidR="007F350E" w:rsidRPr="00CE5322" w:rsidRDefault="007F350E">
            <w:pPr>
              <w:rPr>
                <w:rFonts w:ascii="ＭＳ 明朝" w:hAnsi="ＭＳ 明朝"/>
              </w:rPr>
            </w:pPr>
          </w:p>
        </w:tc>
      </w:tr>
      <w:tr w:rsidR="007F350E" w:rsidRPr="00CE5322" w14:paraId="24666B6B" w14:textId="77777777" w:rsidTr="00CE5322">
        <w:tblPrEx>
          <w:tblCellMar>
            <w:left w:w="42" w:type="dxa"/>
          </w:tblCellMar>
        </w:tblPrEx>
        <w:trPr>
          <w:cantSplit/>
          <w:trHeight w:val="471"/>
        </w:trPr>
        <w:tc>
          <w:tcPr>
            <w:tcW w:w="1499" w:type="dxa"/>
            <w:vMerge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5B9BE129" w14:textId="77777777" w:rsidR="007F350E" w:rsidRPr="00CE5322" w:rsidRDefault="007F350E">
            <w:pPr>
              <w:rPr>
                <w:rFonts w:ascii="ＭＳ 明朝" w:hAnsi="ＭＳ 明朝"/>
              </w:rPr>
            </w:pPr>
          </w:p>
        </w:tc>
        <w:tc>
          <w:tcPr>
            <w:tcW w:w="8063" w:type="dxa"/>
            <w:gridSpan w:val="3"/>
            <w:tcBorders>
              <w:top w:val="single" w:sz="4" w:space="0" w:color="000001"/>
              <w:left w:val="single" w:sz="8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619BCA3" w14:textId="77777777" w:rsidR="007F350E" w:rsidRPr="00CE5322" w:rsidRDefault="00ED1240">
            <w:pPr>
              <w:spacing w:line="232" w:lineRule="exact"/>
              <w:ind w:firstLine="107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 xml:space="preserve">電話等で上記希望を相談済　　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 xml:space="preserve">相談はまだだが上記を希望　　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未定</w:t>
            </w:r>
          </w:p>
        </w:tc>
      </w:tr>
      <w:tr w:rsidR="007F350E" w:rsidRPr="00CE5322" w14:paraId="3AE94F9C" w14:textId="77777777" w:rsidTr="00CE5322">
        <w:tblPrEx>
          <w:tblCellMar>
            <w:left w:w="42" w:type="dxa"/>
          </w:tblCellMar>
        </w:tblPrEx>
        <w:trPr>
          <w:trHeight w:val="454"/>
        </w:trPr>
        <w:tc>
          <w:tcPr>
            <w:tcW w:w="1499" w:type="dxa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0833B62D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下見・打合せ</w:t>
            </w:r>
          </w:p>
        </w:tc>
        <w:tc>
          <w:tcPr>
            <w:tcW w:w="8063" w:type="dxa"/>
            <w:gridSpan w:val="3"/>
            <w:tcBorders>
              <w:top w:val="single" w:sz="4" w:space="0" w:color="000001"/>
              <w:left w:val="single" w:sz="8" w:space="0" w:color="000001"/>
              <w:bottom w:val="single" w:sz="12" w:space="0" w:color="000001"/>
              <w:right w:val="single" w:sz="12" w:space="0" w:color="000001"/>
            </w:tcBorders>
            <w:shd w:val="clear" w:color="auto" w:fill="FFFFFF"/>
            <w:vAlign w:val="center"/>
          </w:tcPr>
          <w:p w14:paraId="42E088B5" w14:textId="77777777" w:rsidR="007F350E" w:rsidRPr="00CE5322" w:rsidRDefault="00ED1240">
            <w:pPr>
              <w:spacing w:line="232" w:lineRule="exact"/>
              <w:ind w:firstLine="107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 xml:space="preserve">済　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電話で日時決定済（</w:t>
            </w:r>
            <w:r w:rsidR="007F350E" w:rsidRPr="00CE5322">
              <w:rPr>
                <w:rFonts w:ascii="ＭＳ 明朝" w:hAnsi="ＭＳ 明朝" w:cs="Times New Roman"/>
              </w:rPr>
              <w:t xml:space="preserve"> </w:t>
            </w:r>
            <w:r w:rsidR="007F350E" w:rsidRPr="00CE5322">
              <w:rPr>
                <w:rFonts w:ascii="ＭＳ 明朝" w:hAnsi="ＭＳ 明朝"/>
              </w:rPr>
              <w:t xml:space="preserve">　月　</w:t>
            </w:r>
            <w:r w:rsidR="007F350E" w:rsidRPr="00CE5322">
              <w:rPr>
                <w:rFonts w:ascii="ＭＳ 明朝" w:hAnsi="ＭＳ 明朝" w:cs="Times New Roman"/>
              </w:rPr>
              <w:t xml:space="preserve"> </w:t>
            </w:r>
            <w:r w:rsidR="007F350E" w:rsidRPr="00CE5322">
              <w:rPr>
                <w:rFonts w:ascii="ＭＳ 明朝" w:hAnsi="ＭＳ 明朝"/>
              </w:rPr>
              <w:t>日</w:t>
            </w:r>
            <w:r w:rsidR="007F350E" w:rsidRPr="00CE5322">
              <w:rPr>
                <w:rFonts w:ascii="ＭＳ 明朝" w:hAnsi="ＭＳ 明朝" w:cs="Times New Roman"/>
              </w:rPr>
              <w:t xml:space="preserve"> </w:t>
            </w:r>
            <w:r w:rsidR="007F350E" w:rsidRPr="00CE5322">
              <w:rPr>
                <w:rFonts w:ascii="ＭＳ 明朝" w:hAnsi="ＭＳ 明朝"/>
              </w:rPr>
              <w:t xml:space="preserve">）　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 xml:space="preserve">これから電話　</w:t>
            </w:r>
            <w:r w:rsidRPr="00CE5322">
              <w:rPr>
                <w:rFonts w:ascii="ＭＳ 明朝" w:hAnsi="ＭＳ 明朝" w:cs="Times New Roman" w:hint="eastAsia"/>
              </w:rPr>
              <w:t>□</w:t>
            </w:r>
            <w:r w:rsidR="007F350E" w:rsidRPr="00CE5322">
              <w:rPr>
                <w:rFonts w:ascii="ＭＳ 明朝" w:hAnsi="ＭＳ 明朝"/>
              </w:rPr>
              <w:t>実施なし</w:t>
            </w:r>
          </w:p>
        </w:tc>
      </w:tr>
    </w:tbl>
    <w:p w14:paraId="239FF4EE" w14:textId="77777777" w:rsidR="007F350E" w:rsidRPr="00CE5322" w:rsidRDefault="007F350E">
      <w:pPr>
        <w:spacing w:line="232" w:lineRule="exact"/>
        <w:rPr>
          <w:rFonts w:ascii="ＭＳ 明朝" w:hAnsi="ＭＳ 明朝"/>
        </w:rPr>
      </w:pPr>
    </w:p>
    <w:p w14:paraId="4A841F75" w14:textId="77777777" w:rsidR="00ED1240" w:rsidRPr="00CE5322" w:rsidRDefault="007F350E">
      <w:pPr>
        <w:spacing w:line="232" w:lineRule="exact"/>
        <w:rPr>
          <w:rFonts w:ascii="ＭＳ 明朝" w:hAnsi="ＭＳ 明朝"/>
        </w:rPr>
      </w:pPr>
      <w:r w:rsidRPr="00CE5322">
        <w:rPr>
          <w:rFonts w:ascii="ＭＳ 明朝" w:hAnsi="ＭＳ 明朝" w:cs="Times New Roman"/>
        </w:rPr>
        <w:t>※</w:t>
      </w:r>
      <w:r w:rsidRPr="00CE5322">
        <w:rPr>
          <w:rFonts w:ascii="ＭＳ 明朝" w:hAnsi="ＭＳ 明朝"/>
        </w:rPr>
        <w:t>引率者とは、業務により参加者を引率する職員、教員、役員等をいい、必要最小限の人数とする。</w:t>
      </w:r>
    </w:p>
    <w:p w14:paraId="49B7B2E8" w14:textId="77777777" w:rsidR="007F350E" w:rsidRPr="00CE5322" w:rsidRDefault="007F350E">
      <w:pPr>
        <w:spacing w:line="232" w:lineRule="exact"/>
        <w:rPr>
          <w:rFonts w:ascii="ＭＳ 明朝" w:hAnsi="ＭＳ 明朝"/>
        </w:rPr>
      </w:pPr>
      <w:r w:rsidRPr="00CE5322">
        <w:rPr>
          <w:rFonts w:ascii="ＭＳ 明朝" w:hAnsi="ＭＳ 明朝"/>
        </w:rPr>
        <w:t>・親子遠足等の保護者は、引率者には含まず有料とする。</w:t>
      </w:r>
      <w:r w:rsidR="0060321F">
        <w:rPr>
          <w:rFonts w:ascii="ＭＳ 明朝" w:hAnsi="ＭＳ 明朝" w:hint="eastAsia"/>
        </w:rPr>
        <w:t>(</w:t>
      </w:r>
      <w:r w:rsidRPr="00CE5322">
        <w:rPr>
          <w:rFonts w:ascii="ＭＳ 明朝" w:hAnsi="ＭＳ 明朝"/>
        </w:rPr>
        <w:t>有料入園者が</w:t>
      </w:r>
      <w:r w:rsidR="0060321F">
        <w:rPr>
          <w:rFonts w:ascii="ＭＳ 明朝" w:hAnsi="ＭＳ 明朝" w:hint="eastAsia"/>
        </w:rPr>
        <w:t>20</w:t>
      </w:r>
      <w:r w:rsidRPr="00CE5322">
        <w:rPr>
          <w:rFonts w:ascii="ＭＳ 明朝" w:hAnsi="ＭＳ 明朝"/>
        </w:rPr>
        <w:t>名以上は団体割引</w:t>
      </w:r>
      <w:r w:rsidR="0060321F">
        <w:rPr>
          <w:rFonts w:ascii="ＭＳ 明朝" w:hAnsi="ＭＳ 明朝" w:hint="eastAsia"/>
        </w:rPr>
        <w:t>対象)</w:t>
      </w:r>
    </w:p>
    <w:p w14:paraId="27573B3C" w14:textId="77777777" w:rsidR="007F350E" w:rsidRPr="00CE5322" w:rsidRDefault="007F350E" w:rsidP="0053435A">
      <w:pPr>
        <w:spacing w:line="232" w:lineRule="exact"/>
        <w:ind w:left="210" w:hangingChars="100" w:hanging="210"/>
        <w:rPr>
          <w:rFonts w:ascii="ＭＳ 明朝" w:hAnsi="ＭＳ 明朝"/>
        </w:rPr>
      </w:pPr>
      <w:r w:rsidRPr="00CE5322">
        <w:rPr>
          <w:rFonts w:ascii="ＭＳ 明朝" w:hAnsi="ＭＳ 明朝"/>
        </w:rPr>
        <w:t>・引率者</w:t>
      </w:r>
      <w:r w:rsidR="00ED1240" w:rsidRPr="00CE5322">
        <w:rPr>
          <w:rFonts w:ascii="ＭＳ 明朝" w:hAnsi="ＭＳ 明朝" w:hint="eastAsia"/>
        </w:rPr>
        <w:t>（ただし、減免団体に限る）</w:t>
      </w:r>
      <w:r w:rsidRPr="00CE5322">
        <w:rPr>
          <w:rFonts w:ascii="ＭＳ 明朝" w:hAnsi="ＭＳ 明朝"/>
        </w:rPr>
        <w:t>及び行政機関職員が事業実施に伴う事前の下見は、</w:t>
      </w:r>
      <w:r w:rsidR="00ED1240" w:rsidRPr="00CE5322">
        <w:rPr>
          <w:rFonts w:ascii="ＭＳ 明朝" w:hAnsi="ＭＳ 明朝" w:hint="eastAsia"/>
        </w:rPr>
        <w:t>下見の日までに</w:t>
      </w:r>
      <w:r w:rsidRPr="00CE5322">
        <w:rPr>
          <w:rFonts w:ascii="ＭＳ 明朝" w:hAnsi="ＭＳ 明朝"/>
        </w:rPr>
        <w:t>電話</w:t>
      </w:r>
      <w:r w:rsidR="00ED1240" w:rsidRPr="00CE5322">
        <w:rPr>
          <w:rFonts w:ascii="ＭＳ 明朝" w:hAnsi="ＭＳ 明朝" w:hint="eastAsia"/>
        </w:rPr>
        <w:t>での</w:t>
      </w:r>
      <w:r w:rsidRPr="00CE5322">
        <w:rPr>
          <w:rFonts w:ascii="ＭＳ 明朝" w:hAnsi="ＭＳ 明朝"/>
        </w:rPr>
        <w:t>申込み</w:t>
      </w:r>
      <w:r w:rsidR="00ED1240" w:rsidRPr="00CE5322">
        <w:rPr>
          <w:rFonts w:ascii="ＭＳ 明朝" w:hAnsi="ＭＳ 明朝" w:hint="eastAsia"/>
        </w:rPr>
        <w:t>のある場合のみ</w:t>
      </w:r>
      <w:r w:rsidRPr="00CE5322">
        <w:rPr>
          <w:rFonts w:ascii="ＭＳ 明朝" w:hAnsi="ＭＳ 明朝"/>
        </w:rPr>
        <w:t>、入園料免除とする。</w:t>
      </w:r>
    </w:p>
    <w:tbl>
      <w:tblPr>
        <w:tblW w:w="0" w:type="auto"/>
        <w:tblInd w:w="149" w:type="dxa"/>
        <w:tblLayout w:type="fixed"/>
        <w:tblCellMar>
          <w:left w:w="47" w:type="dxa"/>
          <w:right w:w="52" w:type="dxa"/>
        </w:tblCellMar>
        <w:tblLook w:val="0000" w:firstRow="0" w:lastRow="0" w:firstColumn="0" w:lastColumn="0" w:noHBand="0" w:noVBand="0"/>
      </w:tblPr>
      <w:tblGrid>
        <w:gridCol w:w="3646"/>
        <w:gridCol w:w="5802"/>
      </w:tblGrid>
      <w:tr w:rsidR="007F350E" w:rsidRPr="00CE5322" w14:paraId="217D89E0" w14:textId="77777777">
        <w:trPr>
          <w:trHeight w:val="892"/>
        </w:trPr>
        <w:tc>
          <w:tcPr>
            <w:tcW w:w="36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14:paraId="5888352D" w14:textId="77777777" w:rsidR="007F350E" w:rsidRPr="00CE5322" w:rsidRDefault="007F350E">
            <w:pPr>
              <w:spacing w:line="232" w:lineRule="exact"/>
              <w:jc w:val="center"/>
              <w:rPr>
                <w:rFonts w:ascii="ＭＳ 明朝" w:hAnsi="ＭＳ 明朝"/>
              </w:rPr>
            </w:pPr>
            <w:r w:rsidRPr="000B74BF">
              <w:rPr>
                <w:rFonts w:ascii="ＭＳ 明朝" w:hAnsi="ＭＳ 明朝"/>
                <w:sz w:val="22"/>
                <w:szCs w:val="24"/>
              </w:rPr>
              <w:t>群馬県立ぐんま昆虫の森</w:t>
            </w:r>
          </w:p>
        </w:tc>
        <w:tc>
          <w:tcPr>
            <w:tcW w:w="58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C6CEB04" w14:textId="77777777" w:rsidR="007F350E" w:rsidRPr="00CE5322" w:rsidRDefault="007F350E">
            <w:pPr>
              <w:spacing w:line="232" w:lineRule="exact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/>
              </w:rPr>
              <w:t>〒</w:t>
            </w:r>
            <w:r w:rsidRPr="00CE5322">
              <w:rPr>
                <w:rFonts w:ascii="ＭＳ 明朝" w:hAnsi="ＭＳ 明朝" w:cs="Times New Roman"/>
              </w:rPr>
              <w:t xml:space="preserve">376-0132    </w:t>
            </w:r>
            <w:r w:rsidRPr="00CE5322">
              <w:rPr>
                <w:rFonts w:ascii="ＭＳ 明朝" w:hAnsi="ＭＳ 明朝"/>
              </w:rPr>
              <w:t>群馬県桐生市新里町鶴ヶ谷４６０－１</w:t>
            </w:r>
          </w:p>
          <w:p w14:paraId="7980F954" w14:textId="77777777" w:rsidR="007F350E" w:rsidRPr="00CE5322" w:rsidRDefault="007F350E">
            <w:pPr>
              <w:spacing w:line="232" w:lineRule="exact"/>
              <w:ind w:firstLine="1498"/>
              <w:jc w:val="left"/>
              <w:rPr>
                <w:rFonts w:ascii="ＭＳ 明朝" w:hAnsi="ＭＳ 明朝"/>
              </w:rPr>
            </w:pPr>
            <w:r w:rsidRPr="00CE5322">
              <w:rPr>
                <w:rFonts w:ascii="ＭＳ 明朝" w:hAnsi="ＭＳ 明朝" w:cs="Times New Roman"/>
              </w:rPr>
              <w:t>TEL 0277-74-6441   FAX 0277-74-6466</w:t>
            </w:r>
          </w:p>
          <w:p w14:paraId="63E9F58A" w14:textId="77777777" w:rsidR="007F350E" w:rsidRPr="00CE5322" w:rsidRDefault="0053435A">
            <w:pPr>
              <w:spacing w:line="232" w:lineRule="exact"/>
              <w:ind w:firstLine="1498"/>
              <w:jc w:val="left"/>
              <w:rPr>
                <w:rFonts w:ascii="ＭＳ 明朝" w:hAnsi="ＭＳ 明朝"/>
              </w:rPr>
            </w:pPr>
            <w:r w:rsidRPr="0053435A">
              <w:rPr>
                <w:rFonts w:ascii="ＭＳ 明朝" w:hAnsi="ＭＳ 明朝" w:cs="Times New Roman"/>
              </w:rPr>
              <w:t>konchuu@pref.gunma.lg.jp</w:t>
            </w:r>
          </w:p>
        </w:tc>
      </w:tr>
    </w:tbl>
    <w:p w14:paraId="681F0893" w14:textId="77777777" w:rsidR="007F350E" w:rsidRPr="00CE5322" w:rsidRDefault="007F350E">
      <w:pPr>
        <w:spacing w:line="232" w:lineRule="exact"/>
        <w:ind w:left="214" w:hanging="214"/>
        <w:rPr>
          <w:rFonts w:ascii="ＭＳ 明朝" w:hAnsi="ＭＳ 明朝"/>
        </w:rPr>
      </w:pPr>
    </w:p>
    <w:p w14:paraId="0998E412" w14:textId="647F505E" w:rsidR="007F350E" w:rsidRPr="00CE5322" w:rsidRDefault="007F350E" w:rsidP="00CE5322">
      <w:pPr>
        <w:spacing w:line="232" w:lineRule="exact"/>
        <w:ind w:left="214" w:hanging="214"/>
        <w:rPr>
          <w:rFonts w:ascii="ＭＳ 明朝" w:hAnsi="ＭＳ 明朝"/>
        </w:rPr>
      </w:pPr>
      <w:r w:rsidRPr="00CE5322">
        <w:rPr>
          <w:rFonts w:ascii="ＭＳ 明朝" w:hAnsi="ＭＳ 明朝"/>
        </w:rPr>
        <w:t>＊この「利用申込書」及び「入園料免除申請書」は、</w:t>
      </w:r>
      <w:r w:rsidR="002547FB">
        <w:rPr>
          <w:rFonts w:ascii="ＭＳ 明朝" w:hAnsi="ＭＳ 明朝" w:hint="eastAsia"/>
          <w:u w:val="thick" w:color="000000"/>
        </w:rPr>
        <w:t>２</w:t>
      </w:r>
      <w:r w:rsidRPr="00CE5322">
        <w:rPr>
          <w:rFonts w:ascii="ＭＳ 明朝" w:hAnsi="ＭＳ 明朝"/>
          <w:u w:val="thick" w:color="000000"/>
        </w:rPr>
        <w:t>週間前までに</w:t>
      </w:r>
      <w:r w:rsidRPr="00CE5322">
        <w:rPr>
          <w:rFonts w:ascii="ＭＳ 明朝" w:hAnsi="ＭＳ 明朝"/>
        </w:rPr>
        <w:t>ぐんま昆虫の森に、</w:t>
      </w:r>
      <w:r w:rsidRPr="00CE5322">
        <w:rPr>
          <w:rFonts w:ascii="ＭＳ 明朝" w:hAnsi="ＭＳ 明朝" w:cs="Times New Roman"/>
        </w:rPr>
        <w:t>FAX</w:t>
      </w:r>
      <w:r w:rsidRPr="00CE5322">
        <w:rPr>
          <w:rFonts w:ascii="ＭＳ 明朝" w:hAnsi="ＭＳ 明朝"/>
        </w:rPr>
        <w:t>か郵送にて送付下さい。昆虫の森の承認印を押した「入園料免除申請書」は、後日</w:t>
      </w:r>
      <w:r w:rsidRPr="00CE5322">
        <w:rPr>
          <w:rFonts w:ascii="ＭＳ 明朝" w:hAnsi="ＭＳ 明朝" w:cs="Times New Roman"/>
        </w:rPr>
        <w:t>FAX</w:t>
      </w:r>
      <w:r w:rsidRPr="00CE5322">
        <w:rPr>
          <w:rFonts w:ascii="ＭＳ 明朝" w:hAnsi="ＭＳ 明朝"/>
        </w:rPr>
        <w:t>にて返送しますので、当日、南ゲート窓口に呈示の上、そろってご入場下さい。</w:t>
      </w:r>
    </w:p>
    <w:sectPr w:rsidR="007F350E" w:rsidRPr="00CE5322">
      <w:pgSz w:w="11906" w:h="16838"/>
      <w:pgMar w:top="1021" w:right="1134" w:bottom="851" w:left="1134" w:header="720" w:footer="720" w:gutter="0"/>
      <w:pgNumType w:start="1"/>
      <w:cols w:space="720"/>
      <w:docGrid w:type="linesAndChars"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467FE" w14:textId="77777777" w:rsidR="00D12952" w:rsidRDefault="00D12952" w:rsidP="00877CF3">
      <w:r>
        <w:separator/>
      </w:r>
    </w:p>
  </w:endnote>
  <w:endnote w:type="continuationSeparator" w:id="0">
    <w:p w14:paraId="4205B421" w14:textId="77777777" w:rsidR="00D12952" w:rsidRDefault="00D12952" w:rsidP="0087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761D0" w14:textId="77777777" w:rsidR="00D12952" w:rsidRDefault="00D12952" w:rsidP="00877CF3">
      <w:r>
        <w:separator/>
      </w:r>
    </w:p>
  </w:footnote>
  <w:footnote w:type="continuationSeparator" w:id="0">
    <w:p w14:paraId="7E1BBEE5" w14:textId="77777777" w:rsidR="00D12952" w:rsidRDefault="00D12952" w:rsidP="00877C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813"/>
    <w:rsid w:val="00001EA5"/>
    <w:rsid w:val="000B74BF"/>
    <w:rsid w:val="001C1CCC"/>
    <w:rsid w:val="002547FB"/>
    <w:rsid w:val="002D03F2"/>
    <w:rsid w:val="005042BF"/>
    <w:rsid w:val="00506591"/>
    <w:rsid w:val="0053435A"/>
    <w:rsid w:val="0060321F"/>
    <w:rsid w:val="00661EE2"/>
    <w:rsid w:val="00676CDD"/>
    <w:rsid w:val="00725DD0"/>
    <w:rsid w:val="007F350E"/>
    <w:rsid w:val="00877CF3"/>
    <w:rsid w:val="009B1C8A"/>
    <w:rsid w:val="00A41C04"/>
    <w:rsid w:val="00BF6F13"/>
    <w:rsid w:val="00CE5322"/>
    <w:rsid w:val="00D12952"/>
    <w:rsid w:val="00E57813"/>
    <w:rsid w:val="00EC08A7"/>
    <w:rsid w:val="00ED1240"/>
    <w:rsid w:val="00F84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D95B8C"/>
  <w15:chartTrackingRefBased/>
  <w15:docId w15:val="{1712DEE9-C1E9-41C9-9246-72F1DF5A6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  <w:textAlignment w:val="baseline"/>
    </w:pPr>
    <w:rPr>
      <w:rFonts w:eastAsia="ＭＳ 明朝" w:cs="ＭＳ 明朝"/>
      <w:color w:val="000000"/>
      <w:kern w:val="1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ヘッダー (文字)"/>
    <w:rPr>
      <w:rFonts w:cs="ＭＳ 明朝"/>
      <w:color w:val="000000"/>
      <w:sz w:val="21"/>
      <w:szCs w:val="21"/>
    </w:rPr>
  </w:style>
  <w:style w:type="character" w:customStyle="1" w:styleId="a4">
    <w:name w:val="フッター (文字)"/>
    <w:rPr>
      <w:rFonts w:cs="ＭＳ 明朝"/>
      <w:color w:val="000000"/>
      <w:sz w:val="21"/>
      <w:szCs w:val="21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50659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506591"/>
    <w:rPr>
      <w:rFonts w:ascii="游ゴシック Light" w:eastAsia="游ゴシック Light" w:hAnsi="游ゴシック Light" w:cs="Times New Roman"/>
      <w:color w:val="000000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一部利用関係書類</vt:lpstr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一部利用関係書類</dc:title>
  <dc:subject/>
  <dc:creator>群馬県庁</dc:creator>
  <cp:keywords/>
  <dc:description/>
  <cp:lastModifiedBy>（昆虫）深町 真之</cp:lastModifiedBy>
  <cp:revision>3</cp:revision>
  <cp:lastPrinted>2019-05-03T04:28:00Z</cp:lastPrinted>
  <dcterms:created xsi:type="dcterms:W3CDTF">2024-01-11T00:35:00Z</dcterms:created>
  <dcterms:modified xsi:type="dcterms:W3CDTF">2026-04-14T02:34:00Z</dcterms:modified>
</cp:coreProperties>
</file>