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481"/>
      </w:tblGrid>
      <w:tr w:rsidR="007F1B10" w:rsidRPr="002C0BEB" w14:paraId="6CDEC541" w14:textId="77777777" w:rsidTr="007F1B10">
        <w:trPr>
          <w:trHeight w:val="55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FC8A" w14:textId="77777777" w:rsidR="007F1B10" w:rsidRPr="00160729" w:rsidRDefault="0041300F" w:rsidP="008D15B4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160729">
              <w:rPr>
                <w:rFonts w:ascii="ＭＳ ゴシック" w:eastAsia="ＭＳ ゴシック" w:hAnsi="ＭＳ ゴシック"/>
                <w:color w:val="auto"/>
              </w:rPr>
              <w:t>＜</w:t>
            </w:r>
            <w:r w:rsidR="00772B04" w:rsidRPr="00160729">
              <w:rPr>
                <w:rFonts w:ascii="ＭＳ ゴシック" w:eastAsia="ＭＳ ゴシック" w:hAnsi="ＭＳ ゴシック"/>
                <w:color w:val="auto"/>
              </w:rPr>
              <w:t>様式</w:t>
            </w:r>
            <w:r w:rsidR="008D15B4" w:rsidRPr="00160729">
              <w:rPr>
                <w:rFonts w:ascii="ＭＳ ゴシック" w:eastAsia="ＭＳ ゴシック" w:hAnsi="ＭＳ ゴシック"/>
                <w:color w:val="auto"/>
              </w:rPr>
              <w:t>９</w:t>
            </w:r>
            <w:r w:rsidR="004021B6" w:rsidRPr="00160729">
              <w:rPr>
                <w:rFonts w:ascii="ＭＳ ゴシック" w:eastAsia="ＭＳ ゴシック" w:hAnsi="ＭＳ ゴシック"/>
                <w:color w:val="auto"/>
              </w:rPr>
              <w:t>－１</w:t>
            </w:r>
            <w:r w:rsidRPr="00160729">
              <w:rPr>
                <w:rFonts w:ascii="ＭＳ ゴシック" w:eastAsia="ＭＳ ゴシック" w:hAnsi="ＭＳ ゴシック"/>
                <w:color w:val="auto"/>
              </w:rPr>
              <w:t>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EF57B" w14:textId="77777777" w:rsidR="007F1B10" w:rsidRPr="002C0BEB" w:rsidRDefault="007F1B10" w:rsidP="007F1B10">
            <w:pPr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C1DC3" w14:textId="77777777" w:rsidR="007F1B10" w:rsidRPr="002C0BEB" w:rsidRDefault="007F1B10" w:rsidP="007F1B10">
            <w:pPr>
              <w:rPr>
                <w:rFonts w:hint="default"/>
                <w:color w:val="auto"/>
              </w:rPr>
            </w:pPr>
          </w:p>
        </w:tc>
      </w:tr>
    </w:tbl>
    <w:p w14:paraId="3942303F" w14:textId="77777777" w:rsidR="007F1B10" w:rsidRPr="002C0BEB" w:rsidRDefault="007F1B10" w:rsidP="007F1B10">
      <w:pPr>
        <w:overflowPunct/>
        <w:ind w:firstLineChars="100" w:firstLine="221"/>
        <w:textAlignment w:val="auto"/>
        <w:rPr>
          <w:rFonts w:ascii="Century" w:hAnsi="Century" w:cs="Times New Roman" w:hint="default"/>
          <w:color w:val="auto"/>
          <w:kern w:val="2"/>
          <w:sz w:val="22"/>
          <w:szCs w:val="24"/>
          <w:u w:val="single"/>
        </w:rPr>
      </w:pPr>
      <w:r w:rsidRPr="002C0BEB">
        <w:rPr>
          <w:rFonts w:ascii="Century" w:hAnsi="Century" w:cs="Times New Roman"/>
          <w:color w:val="auto"/>
          <w:kern w:val="2"/>
          <w:sz w:val="22"/>
          <w:szCs w:val="24"/>
        </w:rPr>
        <w:t xml:space="preserve">　　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F1B10" w:rsidRPr="002C0BEB" w14:paraId="61CDD873" w14:textId="77777777" w:rsidTr="007F1B10">
        <w:trPr>
          <w:trHeight w:val="61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E70" w14:textId="77777777" w:rsidR="007F1B10" w:rsidRPr="002C0BEB" w:rsidRDefault="007F1B10" w:rsidP="007F1B10">
            <w:pPr>
              <w:overflowPunct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ascii="ＭＳ ゴシック" w:eastAsia="ＭＳ ゴシック" w:hAnsi="ＭＳ ゴシック" w:cs="Times New Roman"/>
                <w:color w:val="auto"/>
                <w:kern w:val="2"/>
                <w:szCs w:val="24"/>
              </w:rPr>
              <w:t>障害者雇用率等</w:t>
            </w:r>
          </w:p>
        </w:tc>
      </w:tr>
      <w:tr w:rsidR="007F1B10" w:rsidRPr="002C0BEB" w14:paraId="121176E6" w14:textId="77777777" w:rsidTr="007F1B10">
        <w:trPr>
          <w:trHeight w:val="191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4D8" w14:textId="77777777" w:rsidR="006C342F" w:rsidRDefault="007F1B10" w:rsidP="003C5F07">
            <w:pPr>
              <w:overflowPunct/>
              <w:ind w:left="325" w:hangingChars="135" w:hanging="325"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>≪</w:t>
            </w:r>
            <w:r w:rsidRPr="002C0BEB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  <w:t>「障害者雇用状況報告書」の作成義務のある団体</w:t>
            </w:r>
            <w:r w:rsidRPr="002C0BEB">
              <w:rPr>
                <w:rFonts w:cs="Times New Roman"/>
                <w:color w:val="auto"/>
                <w:kern w:val="2"/>
                <w:szCs w:val="24"/>
              </w:rPr>
              <w:t>は、以下について該当する項目を○で囲んでください。≫</w:t>
            </w:r>
          </w:p>
          <w:p w14:paraId="5AC1CFFA" w14:textId="77777777" w:rsidR="007F1B10" w:rsidRPr="002C0BEB" w:rsidRDefault="007F1B10" w:rsidP="006C342F">
            <w:pPr>
              <w:overflowPunct/>
              <w:ind w:leftChars="100" w:left="325" w:hangingChars="35" w:hanging="84"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16"/>
              </w:rPr>
              <w:t>※報告書の写しを</w:t>
            </w:r>
            <w:r w:rsidR="00EE2853">
              <w:rPr>
                <w:rFonts w:cs="Times New Roman"/>
                <w:color w:val="auto"/>
                <w:kern w:val="2"/>
                <w:szCs w:val="16"/>
              </w:rPr>
              <w:t>併せて</w:t>
            </w:r>
            <w:r w:rsidRPr="002C0BEB">
              <w:rPr>
                <w:rFonts w:cs="Times New Roman"/>
                <w:color w:val="auto"/>
                <w:kern w:val="2"/>
                <w:szCs w:val="16"/>
              </w:rPr>
              <w:t>提出してください。</w:t>
            </w:r>
          </w:p>
          <w:p w14:paraId="58549E08" w14:textId="77777777" w:rsidR="007F1B10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>１　障害者の雇用について</w:t>
            </w:r>
          </w:p>
          <w:p w14:paraId="413F8E8B" w14:textId="77777777" w:rsidR="007F1B10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 xml:space="preserve">　(1)　障害者を雇用している。</w:t>
            </w:r>
          </w:p>
          <w:p w14:paraId="3E4C4B14" w14:textId="77777777" w:rsidR="007F1B10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 xml:space="preserve">　　ア　法定雇用障害者数を達成している。</w:t>
            </w:r>
          </w:p>
          <w:p w14:paraId="0FE91D47" w14:textId="77777777" w:rsidR="007F1B10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 xml:space="preserve">　　イ　法定雇用障害者数を達成していない。</w:t>
            </w:r>
            <w:r w:rsidRPr="002C0BEB">
              <w:rPr>
                <w:rFonts w:cs="Times New Roman"/>
                <w:color w:val="auto"/>
                <w:kern w:val="2"/>
                <w:szCs w:val="16"/>
              </w:rPr>
              <w:t>※障害者雇用計画書を提出してください。</w:t>
            </w:r>
          </w:p>
          <w:tbl>
            <w:tblPr>
              <w:tblW w:w="0" w:type="auto"/>
              <w:tblInd w:w="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29"/>
              <w:gridCol w:w="1560"/>
            </w:tblGrid>
            <w:tr w:rsidR="007F1B10" w:rsidRPr="002C0BEB" w14:paraId="46626A45" w14:textId="77777777" w:rsidTr="00372BEA">
              <w:trPr>
                <w:trHeight w:val="481"/>
              </w:trPr>
              <w:tc>
                <w:tcPr>
                  <w:tcW w:w="7229" w:type="dxa"/>
                  <w:vAlign w:val="center"/>
                </w:tcPr>
                <w:p w14:paraId="7D14EC8E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a</w:t>
                  </w:r>
                  <w:r w:rsidRPr="002C0BEB">
                    <w:rPr>
                      <w:color w:val="auto"/>
                      <w:spacing w:val="-2"/>
                      <w:szCs w:val="21"/>
                    </w:rPr>
                    <w:t xml:space="preserve">　法定雇用障害者数算定の基礎となる労働者の数</w:t>
                  </w:r>
                </w:p>
              </w:tc>
              <w:tc>
                <w:tcPr>
                  <w:tcW w:w="1560" w:type="dxa"/>
                  <w:vAlign w:val="center"/>
                </w:tcPr>
                <w:p w14:paraId="26C3F388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jc w:val="right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 xml:space="preserve"> </w:t>
                  </w:r>
                  <w:r w:rsidRPr="002C0BEB">
                    <w:rPr>
                      <w:color w:val="auto"/>
                      <w:spacing w:val="-1"/>
                      <w:szCs w:val="21"/>
                    </w:rPr>
                    <w:t xml:space="preserve">       </w:t>
                  </w:r>
                  <w:r w:rsidRPr="002C0BEB">
                    <w:rPr>
                      <w:color w:val="auto"/>
                      <w:spacing w:val="-2"/>
                      <w:szCs w:val="21"/>
                    </w:rPr>
                    <w:t>人</w:t>
                  </w:r>
                </w:p>
              </w:tc>
            </w:tr>
            <w:tr w:rsidR="007F1B10" w:rsidRPr="002C0BEB" w14:paraId="5A63BDF2" w14:textId="77777777" w:rsidTr="00372BEA">
              <w:trPr>
                <w:trHeight w:val="431"/>
              </w:trPr>
              <w:tc>
                <w:tcPr>
                  <w:tcW w:w="7229" w:type="dxa"/>
                  <w:vAlign w:val="center"/>
                </w:tcPr>
                <w:p w14:paraId="4893A5F1" w14:textId="77777777" w:rsidR="007F1B10" w:rsidRPr="002C0BEB" w:rsidRDefault="007F1B10" w:rsidP="003B0C92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textAlignment w:val="auto"/>
                    <w:rPr>
                      <w:rFonts w:ascii="Century" w:hAnsi="Century" w:cs="Century" w:hint="default"/>
                      <w:color w:val="auto"/>
                      <w:spacing w:val="-1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b</w:t>
                  </w: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 xml:space="preserve">　法定雇用障害者数（</w:t>
                  </w: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a</w:t>
                  </w: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×</w:t>
                  </w:r>
                  <w:r w:rsidR="00372BEA"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法定雇用率</w:t>
                  </w: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）</w:t>
                  </w: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16"/>
                    </w:rPr>
                    <w:t>（小数点以下は切捨て）</w:t>
                  </w:r>
                </w:p>
              </w:tc>
              <w:tc>
                <w:tcPr>
                  <w:tcW w:w="1560" w:type="dxa"/>
                  <w:vAlign w:val="center"/>
                </w:tcPr>
                <w:p w14:paraId="6351F653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jc w:val="right"/>
                    <w:textAlignment w:val="auto"/>
                    <w:rPr>
                      <w:rFonts w:ascii="Century" w:hAnsi="Century" w:cs="Century" w:hint="default"/>
                      <w:color w:val="auto"/>
                      <w:spacing w:val="-1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 xml:space="preserve">　　　人</w:t>
                  </w:r>
                </w:p>
              </w:tc>
            </w:tr>
            <w:tr w:rsidR="007F1B10" w:rsidRPr="002C0BEB" w14:paraId="1A0FBEF9" w14:textId="77777777" w:rsidTr="00372BEA">
              <w:trPr>
                <w:trHeight w:val="409"/>
              </w:trPr>
              <w:tc>
                <w:tcPr>
                  <w:tcW w:w="7229" w:type="dxa"/>
                  <w:vAlign w:val="center"/>
                </w:tcPr>
                <w:p w14:paraId="3F7AC70E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textAlignment w:val="auto"/>
                    <w:rPr>
                      <w:rFonts w:ascii="Century" w:hAnsi="Century" w:cs="Century" w:hint="default"/>
                      <w:color w:val="auto"/>
                      <w:spacing w:val="-1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5"/>
                      <w:szCs w:val="21"/>
                    </w:rPr>
                    <w:t>c</w:t>
                  </w:r>
                  <w:r w:rsidRPr="002C0BEB">
                    <w:rPr>
                      <w:color w:val="auto"/>
                      <w:spacing w:val="-6"/>
                      <w:szCs w:val="21"/>
                    </w:rPr>
                    <w:t xml:space="preserve">　障害者雇用</w:t>
                  </w:r>
                  <w:r w:rsidRPr="002C0BEB">
                    <w:rPr>
                      <w:color w:val="auto"/>
                      <w:spacing w:val="-2"/>
                      <w:szCs w:val="21"/>
                    </w:rPr>
                    <w:t>数</w:t>
                  </w:r>
                </w:p>
              </w:tc>
              <w:tc>
                <w:tcPr>
                  <w:tcW w:w="1560" w:type="dxa"/>
                  <w:vAlign w:val="center"/>
                </w:tcPr>
                <w:p w14:paraId="64332B44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jc w:val="right"/>
                    <w:textAlignment w:val="auto"/>
                    <w:rPr>
                      <w:rFonts w:ascii="Century" w:hAnsi="Century" w:cs="Century" w:hint="default"/>
                      <w:color w:val="auto"/>
                      <w:spacing w:val="-1"/>
                      <w:szCs w:val="21"/>
                    </w:rPr>
                  </w:pPr>
                  <w:r w:rsidRPr="002C0BEB">
                    <w:rPr>
                      <w:color w:val="auto"/>
                      <w:spacing w:val="-2"/>
                      <w:szCs w:val="21"/>
                    </w:rPr>
                    <w:t>人</w:t>
                  </w:r>
                </w:p>
              </w:tc>
            </w:tr>
            <w:tr w:rsidR="007F1B10" w:rsidRPr="002C0BEB" w14:paraId="05C2BD4F" w14:textId="77777777" w:rsidTr="00372BEA">
              <w:trPr>
                <w:trHeight w:val="416"/>
              </w:trPr>
              <w:tc>
                <w:tcPr>
                  <w:tcW w:w="7229" w:type="dxa"/>
                  <w:vAlign w:val="center"/>
                </w:tcPr>
                <w:p w14:paraId="691E262E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d</w:t>
                  </w:r>
                  <w:r w:rsidRPr="002C0BEB">
                    <w:rPr>
                      <w:color w:val="auto"/>
                      <w:spacing w:val="-2"/>
                      <w:szCs w:val="21"/>
                    </w:rPr>
                    <w:t xml:space="preserve">　実雇用率（c÷a×100）</w:t>
                  </w:r>
                </w:p>
              </w:tc>
              <w:tc>
                <w:tcPr>
                  <w:tcW w:w="1560" w:type="dxa"/>
                  <w:vAlign w:val="center"/>
                </w:tcPr>
                <w:p w14:paraId="44AB96BE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jc w:val="right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 xml:space="preserve"> </w:t>
                  </w:r>
                  <w:r w:rsidRPr="002C0BEB">
                    <w:rPr>
                      <w:color w:val="auto"/>
                      <w:spacing w:val="-1"/>
                      <w:szCs w:val="21"/>
                    </w:rPr>
                    <w:t xml:space="preserve">        </w:t>
                  </w:r>
                  <w:r w:rsidRPr="002C0BEB">
                    <w:rPr>
                      <w:color w:val="auto"/>
                      <w:spacing w:val="-2"/>
                      <w:szCs w:val="21"/>
                    </w:rPr>
                    <w:t>％</w:t>
                  </w:r>
                </w:p>
              </w:tc>
            </w:tr>
            <w:tr w:rsidR="007F1B10" w:rsidRPr="002C0BEB" w14:paraId="4B8132FE" w14:textId="77777777" w:rsidTr="00372BEA">
              <w:trPr>
                <w:trHeight w:val="421"/>
              </w:trPr>
              <w:tc>
                <w:tcPr>
                  <w:tcW w:w="7229" w:type="dxa"/>
                  <w:vAlign w:val="center"/>
                </w:tcPr>
                <w:p w14:paraId="1AE541B7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>e</w:t>
                  </w:r>
                  <w:r w:rsidRPr="002C0BEB">
                    <w:rPr>
                      <w:color w:val="auto"/>
                      <w:spacing w:val="-2"/>
                      <w:szCs w:val="21"/>
                    </w:rPr>
                    <w:t xml:space="preserve">　障害者不足数（b－c）</w:t>
                  </w:r>
                </w:p>
              </w:tc>
              <w:tc>
                <w:tcPr>
                  <w:tcW w:w="1560" w:type="dxa"/>
                  <w:vAlign w:val="center"/>
                </w:tcPr>
                <w:p w14:paraId="6816BDEE" w14:textId="77777777" w:rsidR="007F1B10" w:rsidRPr="002C0BEB" w:rsidRDefault="007F1B10" w:rsidP="007F1B10">
                  <w:pPr>
                    <w:wordWrap w:val="0"/>
                    <w:overflowPunct/>
                    <w:autoSpaceDE w:val="0"/>
                    <w:autoSpaceDN w:val="0"/>
                    <w:adjustRightInd w:val="0"/>
                    <w:spacing w:before="93" w:line="180" w:lineRule="exact"/>
                    <w:jc w:val="right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 w:rsidRPr="002C0BEB">
                    <w:rPr>
                      <w:rFonts w:ascii="Century" w:hAnsi="Century" w:cs="Century"/>
                      <w:color w:val="auto"/>
                      <w:spacing w:val="-1"/>
                      <w:szCs w:val="21"/>
                    </w:rPr>
                    <w:t xml:space="preserve"> </w:t>
                  </w:r>
                  <w:r w:rsidRPr="002C0BEB">
                    <w:rPr>
                      <w:color w:val="auto"/>
                      <w:spacing w:val="-1"/>
                      <w:szCs w:val="21"/>
                    </w:rPr>
                    <w:t xml:space="preserve">        </w:t>
                  </w:r>
                  <w:r w:rsidRPr="002C0BEB">
                    <w:rPr>
                      <w:color w:val="auto"/>
                      <w:spacing w:val="-2"/>
                      <w:szCs w:val="21"/>
                    </w:rPr>
                    <w:t>人</w:t>
                  </w:r>
                </w:p>
              </w:tc>
            </w:tr>
          </w:tbl>
          <w:p w14:paraId="368E2AD1" w14:textId="77777777" w:rsidR="007F1B10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 xml:space="preserve">　(2)　障害者を雇用していない。</w:t>
            </w:r>
          </w:p>
          <w:p w14:paraId="070D6706" w14:textId="77777777" w:rsidR="007F1B10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 xml:space="preserve">　　　　常用雇用労働者数：　　　人</w:t>
            </w:r>
          </w:p>
          <w:p w14:paraId="28361584" w14:textId="77777777" w:rsidR="006C342F" w:rsidRDefault="007F1B10" w:rsidP="007F1B10">
            <w:pPr>
              <w:overflowPunct/>
              <w:ind w:left="424" w:hangingChars="176" w:hanging="424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 xml:space="preserve">２　</w:t>
            </w:r>
            <w:r w:rsidR="00446C12" w:rsidRPr="002C0BEB">
              <w:rPr>
                <w:rFonts w:cs="Times New Roman"/>
                <w:color w:val="auto"/>
                <w:kern w:val="2"/>
                <w:szCs w:val="24"/>
              </w:rPr>
              <w:t>過去２年分</w:t>
            </w:r>
            <w:r w:rsidR="00446C12" w:rsidRPr="002C0BEB">
              <w:rPr>
                <w:rFonts w:cs="Times New Roman"/>
                <w:color w:val="auto"/>
                <w:kern w:val="2"/>
                <w:szCs w:val="24"/>
                <w:vertAlign w:val="subscript"/>
              </w:rPr>
              <w:t>（※１）</w:t>
            </w:r>
            <w:r w:rsidR="00446C12" w:rsidRPr="002C0BEB">
              <w:rPr>
                <w:rFonts w:cs="Times New Roman"/>
                <w:color w:val="auto"/>
                <w:kern w:val="2"/>
                <w:szCs w:val="24"/>
              </w:rPr>
              <w:t>の</w:t>
            </w:r>
            <w:r w:rsidRPr="002C0BEB">
              <w:rPr>
                <w:rFonts w:ascii="Century" w:hAnsi="Century" w:cs="Times New Roman"/>
                <w:color w:val="auto"/>
                <w:kern w:val="2"/>
                <w:szCs w:val="24"/>
              </w:rPr>
              <w:t>障害者雇用納付金について</w:t>
            </w:r>
          </w:p>
          <w:p w14:paraId="3DE4359B" w14:textId="77777777" w:rsidR="007F1B10" w:rsidRPr="002C0BEB" w:rsidRDefault="007F1B10" w:rsidP="006C342F">
            <w:pPr>
              <w:overflowPunct/>
              <w:ind w:leftChars="100" w:left="241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16"/>
              </w:rPr>
              <w:t>※障害者雇用納付金の申告義務のある団体は、障害者雇用納付金に係る申告書（写し）及び納付が確認できる書類を提出してください。</w:t>
            </w:r>
          </w:p>
          <w:p w14:paraId="76E94E2D" w14:textId="77777777" w:rsidR="007F1B10" w:rsidRPr="002C0BEB" w:rsidRDefault="007F1B10" w:rsidP="007F1B10">
            <w:pPr>
              <w:overflowPunct/>
              <w:ind w:firstLineChars="200" w:firstLine="482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Cs w:val="24"/>
              </w:rPr>
              <w:t>ア　滞納したことがない。</w:t>
            </w:r>
          </w:p>
          <w:p w14:paraId="6F691080" w14:textId="77777777" w:rsidR="007F1B10" w:rsidRPr="002C0BEB" w:rsidRDefault="007F1B10" w:rsidP="007F1B10">
            <w:pPr>
              <w:overflowPunct/>
              <w:ind w:firstLineChars="200" w:firstLine="482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Cs w:val="24"/>
              </w:rPr>
              <w:t>イ　滞納したことがある。</w:t>
            </w:r>
          </w:p>
          <w:p w14:paraId="2CAAFDF4" w14:textId="77777777" w:rsidR="007F1B10" w:rsidRPr="002C0BEB" w:rsidRDefault="007F1B10" w:rsidP="007F1B10">
            <w:pPr>
              <w:overflowPunct/>
              <w:ind w:firstLineChars="200" w:firstLine="482"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>ウ　障害者雇用率を達成しており納付義務がない。</w:t>
            </w:r>
          </w:p>
          <w:p w14:paraId="36DD526E" w14:textId="77777777" w:rsidR="007F1B10" w:rsidRPr="002C0BEB" w:rsidRDefault="007F1B10" w:rsidP="007F1B10">
            <w:pPr>
              <w:overflowPunct/>
              <w:ind w:leftChars="200" w:left="752" w:hangingChars="112" w:hanging="270"/>
              <w:textAlignment w:val="auto"/>
              <w:rPr>
                <w:rFonts w:cs="Times New Roman" w:hint="default"/>
                <w:strike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>エ　障害者雇用納付金制度の対象事業主ではない。</w:t>
            </w:r>
          </w:p>
          <w:p w14:paraId="63B0292A" w14:textId="77777777" w:rsidR="007F1B10" w:rsidRPr="002C0BEB" w:rsidRDefault="007F1B10" w:rsidP="007F1B10">
            <w:pPr>
              <w:overflowPunct/>
              <w:ind w:firstLineChars="200" w:firstLine="482"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</w:p>
          <w:p w14:paraId="78281CFA" w14:textId="77777777" w:rsidR="006C342F" w:rsidRDefault="007F1B10" w:rsidP="0057152D">
            <w:pPr>
              <w:overflowPunct/>
              <w:ind w:left="325" w:hangingChars="135" w:hanging="325"/>
              <w:textAlignment w:val="auto"/>
              <w:rPr>
                <w:rFonts w:cs="Times New Roman" w:hint="default"/>
                <w:color w:val="auto"/>
                <w:kern w:val="2"/>
                <w:szCs w:val="24"/>
              </w:rPr>
            </w:pPr>
            <w:r w:rsidRPr="002C0BEB">
              <w:rPr>
                <w:rFonts w:cs="Times New Roman"/>
                <w:color w:val="auto"/>
                <w:kern w:val="2"/>
                <w:szCs w:val="24"/>
              </w:rPr>
              <w:t>≪</w:t>
            </w:r>
            <w:r w:rsidRPr="002C0BEB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Cs w:val="24"/>
              </w:rPr>
              <w:t>「障害者雇用状況報告書」の作成義務のない団体</w:t>
            </w:r>
            <w:r w:rsidRPr="002C0BEB">
              <w:rPr>
                <w:rFonts w:cs="Times New Roman"/>
                <w:color w:val="auto"/>
                <w:kern w:val="2"/>
                <w:szCs w:val="24"/>
              </w:rPr>
              <w:t>は、以下について該当する項目を○で囲んでください。≫</w:t>
            </w:r>
          </w:p>
          <w:p w14:paraId="35EC922A" w14:textId="063BADC2" w:rsidR="007F1B10" w:rsidRPr="002C0BEB" w:rsidRDefault="007F1B10" w:rsidP="006C342F">
            <w:pPr>
              <w:overflowPunct/>
              <w:ind w:leftChars="100" w:left="325" w:hangingChars="35" w:hanging="84"/>
              <w:textAlignment w:val="auto"/>
              <w:rPr>
                <w:rFonts w:cs="Times New Roman" w:hint="default"/>
                <w:color w:val="auto"/>
                <w:kern w:val="2"/>
                <w:szCs w:val="16"/>
              </w:rPr>
            </w:pPr>
            <w:r w:rsidRPr="002C0BEB">
              <w:rPr>
                <w:rFonts w:cs="Times New Roman"/>
                <w:color w:val="auto"/>
                <w:kern w:val="2"/>
                <w:szCs w:val="16"/>
              </w:rPr>
              <w:t>※障害者を雇用していて、</w:t>
            </w:r>
            <w:r w:rsidR="003C5F07" w:rsidRPr="002C0BEB">
              <w:rPr>
                <w:rFonts w:cs="Times New Roman"/>
                <w:color w:val="auto"/>
                <w:kern w:val="2"/>
                <w:szCs w:val="16"/>
              </w:rPr>
              <w:t>障害者</w:t>
            </w:r>
            <w:r w:rsidRPr="002C0BEB">
              <w:rPr>
                <w:rFonts w:cs="Times New Roman"/>
                <w:color w:val="auto"/>
                <w:kern w:val="2"/>
                <w:szCs w:val="16"/>
              </w:rPr>
              <w:t>雇用加算の適用を受ける場合は、</w:t>
            </w:r>
            <w:r w:rsidR="0057152D" w:rsidRPr="002C0BEB">
              <w:rPr>
                <w:rFonts w:cs="Times New Roman"/>
                <w:color w:val="auto"/>
                <w:kern w:val="2"/>
                <w:szCs w:val="16"/>
              </w:rPr>
              <w:t>別紙「障害者雇用状況報告書」</w:t>
            </w:r>
            <w:r w:rsidRPr="002C0BEB">
              <w:rPr>
                <w:rFonts w:cs="Times New Roman"/>
                <w:color w:val="auto"/>
                <w:kern w:val="2"/>
                <w:szCs w:val="16"/>
              </w:rPr>
              <w:t>も提出してください。</w:t>
            </w:r>
          </w:p>
          <w:p w14:paraId="4FB02C19" w14:textId="77777777" w:rsidR="007F1B10" w:rsidRPr="002C0BEB" w:rsidRDefault="003C5F07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2C0BEB">
              <w:rPr>
                <w:rFonts w:cs="Times New Roman"/>
                <w:color w:val="auto"/>
                <w:kern w:val="2"/>
                <w:szCs w:val="21"/>
              </w:rPr>
              <w:t>１</w:t>
            </w:r>
            <w:r w:rsidR="007F1B10" w:rsidRPr="002C0BEB">
              <w:rPr>
                <w:rFonts w:cs="Times New Roman"/>
                <w:color w:val="auto"/>
                <w:kern w:val="2"/>
                <w:szCs w:val="21"/>
              </w:rPr>
              <w:t xml:space="preserve">　障害者を雇用している。</w:t>
            </w:r>
          </w:p>
          <w:p w14:paraId="3498A8EE" w14:textId="77777777" w:rsidR="003C5F07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1"/>
                <w:u w:val="single"/>
              </w:rPr>
            </w:pPr>
            <w:r w:rsidRPr="002C0BEB">
              <w:rPr>
                <w:rFonts w:cs="Times New Roman"/>
                <w:color w:val="auto"/>
                <w:kern w:val="2"/>
                <w:szCs w:val="21"/>
              </w:rPr>
              <w:t xml:space="preserve">　　　雇用率：</w:t>
            </w:r>
            <w:r w:rsidRPr="002C0BEB">
              <w:rPr>
                <w:rFonts w:cs="Times New Roman"/>
                <w:color w:val="auto"/>
                <w:kern w:val="2"/>
                <w:szCs w:val="21"/>
                <w:u w:val="single"/>
              </w:rPr>
              <w:t xml:space="preserve">　　％</w:t>
            </w:r>
          </w:p>
          <w:p w14:paraId="5F9570E0" w14:textId="77777777" w:rsidR="007F1B10" w:rsidRPr="002C0BEB" w:rsidRDefault="007F1B10" w:rsidP="003C5F07">
            <w:pPr>
              <w:overflowPunct/>
              <w:ind w:firstLineChars="100" w:firstLine="241"/>
              <w:textAlignment w:val="auto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2C0BEB">
              <w:rPr>
                <w:rFonts w:cs="Times New Roman"/>
                <w:color w:val="auto"/>
                <w:kern w:val="2"/>
                <w:szCs w:val="21"/>
              </w:rPr>
              <w:t>（法定雇用障害者数算定の基礎となる労働者の数：</w:t>
            </w:r>
            <w:r w:rsidRPr="002C0BEB">
              <w:rPr>
                <w:rFonts w:cs="Times New Roman"/>
                <w:color w:val="auto"/>
                <w:kern w:val="2"/>
                <w:szCs w:val="21"/>
                <w:u w:val="single"/>
              </w:rPr>
              <w:t xml:space="preserve">　　人</w:t>
            </w:r>
            <w:r w:rsidRPr="002C0BEB">
              <w:rPr>
                <w:rFonts w:cs="Times New Roman"/>
                <w:color w:val="auto"/>
                <w:kern w:val="2"/>
                <w:szCs w:val="21"/>
              </w:rPr>
              <w:t>、うち障害者：</w:t>
            </w:r>
            <w:r w:rsidRPr="002C0BEB">
              <w:rPr>
                <w:rFonts w:cs="Times New Roman"/>
                <w:color w:val="auto"/>
                <w:kern w:val="2"/>
                <w:szCs w:val="21"/>
                <w:u w:val="single"/>
              </w:rPr>
              <w:t xml:space="preserve">　　人</w:t>
            </w:r>
            <w:r w:rsidRPr="002C0BEB">
              <w:rPr>
                <w:rFonts w:cs="Times New Roman"/>
                <w:color w:val="auto"/>
                <w:kern w:val="2"/>
                <w:szCs w:val="21"/>
              </w:rPr>
              <w:t>）</w:t>
            </w:r>
          </w:p>
          <w:p w14:paraId="031826FB" w14:textId="77777777" w:rsidR="007F1B10" w:rsidRPr="002C0BEB" w:rsidRDefault="003C5F07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2C0BEB">
              <w:rPr>
                <w:rFonts w:cs="Times New Roman"/>
                <w:color w:val="auto"/>
                <w:kern w:val="2"/>
                <w:szCs w:val="21"/>
              </w:rPr>
              <w:t xml:space="preserve">２　</w:t>
            </w:r>
            <w:r w:rsidR="007F1B10" w:rsidRPr="002C0BEB">
              <w:rPr>
                <w:rFonts w:cs="Times New Roman"/>
                <w:color w:val="auto"/>
                <w:kern w:val="2"/>
                <w:szCs w:val="21"/>
              </w:rPr>
              <w:t>障害者を雇用していない。</w:t>
            </w:r>
          </w:p>
          <w:p w14:paraId="509C2A59" w14:textId="77777777" w:rsidR="007F1B10" w:rsidRPr="002C0BEB" w:rsidRDefault="007F1B10" w:rsidP="007F1B10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2C0BEB">
              <w:rPr>
                <w:rFonts w:cs="Times New Roman"/>
                <w:color w:val="auto"/>
                <w:kern w:val="2"/>
                <w:szCs w:val="21"/>
              </w:rPr>
              <w:t xml:space="preserve">　　　常用雇用労働者数：</w:t>
            </w:r>
            <w:r w:rsidRPr="002C0BEB">
              <w:rPr>
                <w:rFonts w:cs="Times New Roman"/>
                <w:color w:val="auto"/>
                <w:kern w:val="2"/>
                <w:szCs w:val="21"/>
                <w:u w:val="single"/>
              </w:rPr>
              <w:t xml:space="preserve">　　　人</w:t>
            </w:r>
          </w:p>
        </w:tc>
      </w:tr>
    </w:tbl>
    <w:p w14:paraId="430B0283" w14:textId="77777777" w:rsidR="00446C12" w:rsidRPr="002C0BEB" w:rsidRDefault="00446C12" w:rsidP="00446C12">
      <w:pPr>
        <w:overflowPunct/>
        <w:textAlignment w:val="auto"/>
        <w:rPr>
          <w:rFonts w:ascii="Century" w:hAnsi="Century" w:cs="Times New Roman" w:hint="default"/>
          <w:color w:val="auto"/>
          <w:kern w:val="2"/>
          <w:sz w:val="21"/>
          <w:szCs w:val="24"/>
        </w:rPr>
      </w:pPr>
      <w:r w:rsidRPr="002C0BEB">
        <w:rPr>
          <w:rFonts w:ascii="Century" w:hAnsi="Century" w:cs="Times New Roman"/>
          <w:color w:val="auto"/>
          <w:kern w:val="2"/>
          <w:sz w:val="21"/>
          <w:szCs w:val="24"/>
        </w:rPr>
        <w:t>※１　「過去２年分」とは、指定管理者募集年度の前年度申告分及び前々年度申告分を指す。</w:t>
      </w:r>
    </w:p>
    <w:p w14:paraId="186C34D5" w14:textId="77777777" w:rsidR="00446C12" w:rsidRPr="002C0BEB" w:rsidRDefault="00446C12" w:rsidP="00446C12">
      <w:pPr>
        <w:overflowPunct/>
        <w:textAlignment w:val="auto"/>
        <w:rPr>
          <w:rFonts w:ascii="Century" w:hAnsi="Century" w:cs="Times New Roman" w:hint="default"/>
          <w:color w:val="auto"/>
          <w:kern w:val="2"/>
          <w:sz w:val="21"/>
          <w:szCs w:val="24"/>
        </w:rPr>
      </w:pPr>
      <w:r w:rsidRPr="002C0BEB">
        <w:rPr>
          <w:rFonts w:ascii="Century" w:hAnsi="Century" w:cs="Times New Roman"/>
          <w:color w:val="auto"/>
          <w:kern w:val="2"/>
          <w:sz w:val="21"/>
          <w:szCs w:val="24"/>
        </w:rPr>
        <w:t xml:space="preserve">※２　</w:t>
      </w:r>
      <w:r w:rsidR="006F62A9">
        <w:rPr>
          <w:rFonts w:ascii="Century" w:hAnsi="Century" w:cs="Times New Roman"/>
          <w:color w:val="auto"/>
          <w:kern w:val="2"/>
          <w:sz w:val="21"/>
          <w:szCs w:val="24"/>
        </w:rPr>
        <w:t>グループ</w:t>
      </w:r>
      <w:r w:rsidR="006F62A9">
        <w:rPr>
          <w:rFonts w:ascii="Century" w:hAnsi="Century" w:cs="Times New Roman" w:hint="default"/>
          <w:color w:val="auto"/>
          <w:kern w:val="2"/>
          <w:sz w:val="21"/>
          <w:szCs w:val="24"/>
        </w:rPr>
        <w:t>申請の</w:t>
      </w:r>
      <w:r w:rsidR="006F62A9">
        <w:rPr>
          <w:rFonts w:ascii="Century" w:hAnsi="Century" w:cs="Times New Roman"/>
          <w:color w:val="auto"/>
          <w:kern w:val="2"/>
          <w:sz w:val="21"/>
          <w:szCs w:val="24"/>
        </w:rPr>
        <w:t>場合</w:t>
      </w:r>
      <w:r w:rsidRPr="002C0BEB">
        <w:rPr>
          <w:rFonts w:ascii="Century" w:hAnsi="Century" w:cs="Times New Roman"/>
          <w:color w:val="auto"/>
          <w:kern w:val="2"/>
          <w:sz w:val="21"/>
          <w:szCs w:val="24"/>
        </w:rPr>
        <w:t>は構成団体ごとに</w:t>
      </w:r>
      <w:r w:rsidR="006F62A9">
        <w:rPr>
          <w:rFonts w:ascii="Century" w:hAnsi="Century" w:cs="Times New Roman"/>
          <w:color w:val="auto"/>
          <w:kern w:val="2"/>
          <w:sz w:val="21"/>
          <w:szCs w:val="24"/>
        </w:rPr>
        <w:t>別</w:t>
      </w:r>
      <w:r w:rsidR="006F62A9">
        <w:rPr>
          <w:rFonts w:ascii="Century" w:hAnsi="Century" w:cs="Times New Roman" w:hint="default"/>
          <w:color w:val="auto"/>
          <w:kern w:val="2"/>
          <w:sz w:val="21"/>
          <w:szCs w:val="24"/>
        </w:rPr>
        <w:t>葉で作成</w:t>
      </w:r>
      <w:r w:rsidRPr="002C0BEB">
        <w:rPr>
          <w:rFonts w:ascii="Century" w:hAnsi="Century" w:cs="Times New Roman"/>
          <w:color w:val="auto"/>
          <w:kern w:val="2"/>
          <w:sz w:val="21"/>
          <w:szCs w:val="24"/>
        </w:rPr>
        <w:t>する</w:t>
      </w:r>
      <w:r w:rsidR="006C342F">
        <w:rPr>
          <w:rFonts w:ascii="Century" w:hAnsi="Century" w:cs="Times New Roman"/>
          <w:color w:val="auto"/>
          <w:kern w:val="2"/>
          <w:sz w:val="21"/>
          <w:szCs w:val="24"/>
        </w:rPr>
        <w:t>こと</w:t>
      </w:r>
      <w:r w:rsidRPr="002C0BEB">
        <w:rPr>
          <w:rFonts w:ascii="Century" w:hAnsi="Century" w:cs="Times New Roman"/>
          <w:color w:val="auto"/>
          <w:kern w:val="2"/>
          <w:sz w:val="21"/>
          <w:szCs w:val="24"/>
        </w:rPr>
        <w:t>。</w:t>
      </w:r>
    </w:p>
    <w:p w14:paraId="0A338FAC" w14:textId="77777777" w:rsidR="0057152D" w:rsidRPr="002C0BEB" w:rsidRDefault="0057152D" w:rsidP="0057152D">
      <w:pPr>
        <w:overflowPunct/>
        <w:ind w:right="840"/>
        <w:textAlignment w:val="auto"/>
        <w:rPr>
          <w:rFonts w:ascii="Century" w:hAnsi="Century" w:cs="Times New Roman" w:hint="default"/>
          <w:color w:val="auto"/>
          <w:kern w:val="2"/>
          <w:sz w:val="21"/>
          <w:szCs w:val="24"/>
        </w:rPr>
      </w:pPr>
      <w:r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br w:type="page"/>
      </w:r>
      <w:r w:rsidRPr="00160729">
        <w:rPr>
          <w:rFonts w:ascii="ＭＳ ゴシック" w:eastAsia="ＭＳ ゴシック" w:hAnsi="ＭＳ ゴシック" w:cs="Times New Roman"/>
          <w:color w:val="auto"/>
          <w:kern w:val="2"/>
          <w:szCs w:val="24"/>
        </w:rPr>
        <w:lastRenderedPageBreak/>
        <w:t>＜</w:t>
      </w:r>
      <w:r w:rsidR="00772B04" w:rsidRPr="00160729">
        <w:rPr>
          <w:rFonts w:ascii="ＭＳ ゴシック" w:eastAsia="ＭＳ ゴシック" w:hAnsi="ＭＳ ゴシック" w:cs="Times New Roman"/>
          <w:color w:val="auto"/>
          <w:kern w:val="2"/>
          <w:szCs w:val="24"/>
        </w:rPr>
        <w:t>様式</w:t>
      </w:r>
      <w:r w:rsidR="008D15B4" w:rsidRPr="00160729">
        <w:rPr>
          <w:rFonts w:ascii="ＭＳ ゴシック" w:eastAsia="ＭＳ ゴシック" w:hAnsi="ＭＳ ゴシック" w:cs="Times New Roman"/>
          <w:color w:val="auto"/>
          <w:kern w:val="2"/>
          <w:szCs w:val="24"/>
        </w:rPr>
        <w:t>９</w:t>
      </w:r>
      <w:r w:rsidR="00772B04" w:rsidRPr="00160729">
        <w:rPr>
          <w:rFonts w:ascii="ＭＳ ゴシック" w:eastAsia="ＭＳ ゴシック" w:hAnsi="ＭＳ ゴシック" w:cs="Times New Roman" w:hint="default"/>
          <w:color w:val="auto"/>
          <w:kern w:val="2"/>
          <w:szCs w:val="24"/>
        </w:rPr>
        <w:t>－２</w:t>
      </w:r>
      <w:r w:rsidRPr="00160729">
        <w:rPr>
          <w:rFonts w:ascii="ＭＳ ゴシック" w:eastAsia="ＭＳ ゴシック" w:hAnsi="ＭＳ ゴシック" w:cs="Times New Roman"/>
          <w:color w:val="auto"/>
          <w:kern w:val="2"/>
          <w:szCs w:val="24"/>
        </w:rPr>
        <w:t>＞</w:t>
      </w:r>
      <w:r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t>（報告義務のない団体用）</w:t>
      </w:r>
    </w:p>
    <w:p w14:paraId="771B671D" w14:textId="77777777" w:rsidR="0057152D" w:rsidRPr="002C0BEB" w:rsidRDefault="0057152D" w:rsidP="0057152D">
      <w:pPr>
        <w:overflowPunct/>
        <w:ind w:right="-1"/>
        <w:jc w:val="center"/>
        <w:textAlignment w:val="auto"/>
        <w:rPr>
          <w:rFonts w:ascii="Century" w:hAnsi="Century" w:cs="Times New Roman" w:hint="default"/>
          <w:color w:val="auto"/>
          <w:kern w:val="2"/>
          <w:sz w:val="22"/>
          <w:szCs w:val="24"/>
        </w:rPr>
      </w:pPr>
      <w:r w:rsidRPr="002C0BEB">
        <w:rPr>
          <w:rFonts w:ascii="Century" w:hAnsi="Century" w:cs="Times New Roman" w:hint="default"/>
          <w:color w:val="auto"/>
          <w:kern w:val="2"/>
          <w:sz w:val="28"/>
          <w:szCs w:val="24"/>
        </w:rPr>
        <w:t>障害者雇用状況報告書</w:t>
      </w:r>
    </w:p>
    <w:p w14:paraId="714FB520" w14:textId="04CD193A" w:rsidR="0057152D" w:rsidRPr="002C0BEB" w:rsidRDefault="005C2817" w:rsidP="005C2817">
      <w:pPr>
        <w:overflowPunct/>
        <w:ind w:right="210"/>
        <w:jc w:val="right"/>
        <w:textAlignment w:val="auto"/>
        <w:rPr>
          <w:rFonts w:ascii="Century" w:hAnsi="Century" w:cs="Times New Roman" w:hint="default"/>
          <w:color w:val="auto"/>
          <w:kern w:val="2"/>
          <w:sz w:val="21"/>
          <w:szCs w:val="24"/>
        </w:rPr>
      </w:pPr>
      <w:r w:rsidRPr="002C0BEB">
        <w:rPr>
          <w:rFonts w:ascii="Century" w:hAnsi="Century" w:cs="Times New Roman"/>
          <w:color w:val="auto"/>
          <w:kern w:val="2"/>
          <w:sz w:val="21"/>
          <w:szCs w:val="24"/>
        </w:rPr>
        <w:t xml:space="preserve">　　</w:t>
      </w:r>
      <w:r w:rsidR="00A76B95">
        <w:rPr>
          <w:rFonts w:ascii="Century" w:hAnsi="Century" w:cs="Times New Roman"/>
          <w:color w:val="auto"/>
          <w:kern w:val="2"/>
          <w:sz w:val="21"/>
          <w:szCs w:val="24"/>
        </w:rPr>
        <w:t>令和</w:t>
      </w:r>
      <w:r w:rsidR="00585E83">
        <w:rPr>
          <w:rFonts w:ascii="Century" w:hAnsi="Century" w:cs="Times New Roman"/>
          <w:color w:val="auto"/>
          <w:kern w:val="2"/>
          <w:sz w:val="21"/>
          <w:szCs w:val="24"/>
        </w:rPr>
        <w:t>７</w:t>
      </w:r>
      <w:r w:rsidR="0057152D"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t>年</w:t>
      </w:r>
      <w:r w:rsidR="00EE2853">
        <w:rPr>
          <w:rFonts w:ascii="Century" w:hAnsi="Century" w:cs="Times New Roman"/>
          <w:color w:val="auto"/>
          <w:kern w:val="2"/>
          <w:sz w:val="21"/>
          <w:szCs w:val="24"/>
        </w:rPr>
        <w:t>６</w:t>
      </w:r>
      <w:r w:rsidR="0057152D"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t>月</w:t>
      </w:r>
      <w:r w:rsidR="00EE2853">
        <w:rPr>
          <w:rFonts w:ascii="Century" w:hAnsi="Century" w:cs="Times New Roman"/>
          <w:color w:val="auto"/>
          <w:kern w:val="2"/>
          <w:sz w:val="21"/>
          <w:szCs w:val="24"/>
        </w:rPr>
        <w:t>１</w:t>
      </w:r>
      <w:r w:rsidR="0057152D"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t>日現在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855"/>
        <w:gridCol w:w="1698"/>
        <w:gridCol w:w="74"/>
        <w:gridCol w:w="1201"/>
        <w:gridCol w:w="566"/>
        <w:gridCol w:w="3257"/>
        <w:gridCol w:w="1931"/>
      </w:tblGrid>
      <w:tr w:rsidR="0057152D" w:rsidRPr="002C0BEB" w14:paraId="7B3702BB" w14:textId="77777777" w:rsidTr="00FF3779">
        <w:trPr>
          <w:trHeight w:val="865"/>
        </w:trPr>
        <w:tc>
          <w:tcPr>
            <w:tcW w:w="1104" w:type="dxa"/>
            <w:gridSpan w:val="2"/>
            <w:vMerge w:val="restart"/>
            <w:shd w:val="clear" w:color="auto" w:fill="auto"/>
          </w:tcPr>
          <w:p w14:paraId="19E4748E" w14:textId="77777777" w:rsidR="0057152D" w:rsidRPr="002C0BEB" w:rsidRDefault="0057152D" w:rsidP="00FF3779">
            <w:pPr>
              <w:overflowPunct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名称及び代表者の氏名</w:t>
            </w:r>
          </w:p>
        </w:tc>
        <w:tc>
          <w:tcPr>
            <w:tcW w:w="2973" w:type="dxa"/>
            <w:gridSpan w:val="3"/>
            <w:vMerge w:val="restart"/>
            <w:shd w:val="clear" w:color="auto" w:fill="auto"/>
          </w:tcPr>
          <w:p w14:paraId="6C581CA9" w14:textId="77777777" w:rsidR="0057152D" w:rsidRPr="002C0BEB" w:rsidRDefault="0057152D" w:rsidP="00FF3779">
            <w:pPr>
              <w:overflowPunct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</w:tcPr>
          <w:p w14:paraId="0B507EA0" w14:textId="77777777" w:rsidR="0057152D" w:rsidRPr="002C0BEB" w:rsidRDefault="0057152D" w:rsidP="00FF3779">
            <w:pPr>
              <w:overflowPunct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住所</w:t>
            </w:r>
          </w:p>
        </w:tc>
        <w:tc>
          <w:tcPr>
            <w:tcW w:w="3257" w:type="dxa"/>
            <w:shd w:val="clear" w:color="auto" w:fill="auto"/>
          </w:tcPr>
          <w:p w14:paraId="2A168416" w14:textId="77777777" w:rsidR="0057152D" w:rsidRPr="002C0BEB" w:rsidRDefault="0057152D" w:rsidP="00FF3779">
            <w:pPr>
              <w:overflowPunct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〒　　　－</w:t>
            </w:r>
          </w:p>
        </w:tc>
        <w:tc>
          <w:tcPr>
            <w:tcW w:w="1931" w:type="dxa"/>
            <w:shd w:val="clear" w:color="auto" w:fill="auto"/>
          </w:tcPr>
          <w:p w14:paraId="3CD6102A" w14:textId="77777777" w:rsidR="0057152D" w:rsidRPr="002C0BEB" w:rsidRDefault="0057152D" w:rsidP="00FF3779">
            <w:pPr>
              <w:overflowPunct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事業の種類</w:t>
            </w:r>
          </w:p>
        </w:tc>
      </w:tr>
      <w:tr w:rsidR="0057152D" w:rsidRPr="002C0BEB" w14:paraId="1E12E3CD" w14:textId="77777777" w:rsidTr="00FF3779">
        <w:trPr>
          <w:trHeight w:val="247"/>
        </w:trPr>
        <w:tc>
          <w:tcPr>
            <w:tcW w:w="1104" w:type="dxa"/>
            <w:gridSpan w:val="2"/>
            <w:vMerge/>
            <w:shd w:val="clear" w:color="auto" w:fill="auto"/>
          </w:tcPr>
          <w:p w14:paraId="0870BA38" w14:textId="77777777" w:rsidR="0057152D" w:rsidRPr="002C0BEB" w:rsidRDefault="0057152D" w:rsidP="00FF3779">
            <w:pPr>
              <w:ind w:right="-1"/>
              <w:jc w:val="left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2973" w:type="dxa"/>
            <w:gridSpan w:val="3"/>
            <w:vMerge/>
            <w:shd w:val="clear" w:color="auto" w:fill="auto"/>
          </w:tcPr>
          <w:p w14:paraId="67A4BA9A" w14:textId="77777777" w:rsidR="0057152D" w:rsidRPr="002C0BEB" w:rsidRDefault="0057152D" w:rsidP="00FF3779">
            <w:pPr>
              <w:overflowPunct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359791FE" w14:textId="77777777" w:rsidR="0057152D" w:rsidRPr="002C0BEB" w:rsidRDefault="0057152D" w:rsidP="00FF3779">
            <w:pPr>
              <w:ind w:right="-1"/>
              <w:jc w:val="left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3257" w:type="dxa"/>
            <w:shd w:val="clear" w:color="auto" w:fill="auto"/>
          </w:tcPr>
          <w:p w14:paraId="12C89445" w14:textId="77777777" w:rsidR="0057152D" w:rsidRPr="002C0BEB" w:rsidRDefault="0057152D" w:rsidP="00FF3779">
            <w:pPr>
              <w:ind w:right="-1"/>
              <w:jc w:val="left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（電話</w:t>
            </w: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 xml:space="preserve">   </w:t>
            </w: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－</w:t>
            </w: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 xml:space="preserve">   </w:t>
            </w: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－</w:t>
            </w: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 xml:space="preserve">     </w:t>
            </w: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）</w:t>
            </w:r>
          </w:p>
        </w:tc>
        <w:tc>
          <w:tcPr>
            <w:tcW w:w="1931" w:type="dxa"/>
            <w:shd w:val="clear" w:color="auto" w:fill="auto"/>
          </w:tcPr>
          <w:p w14:paraId="33ECCA1F" w14:textId="77777777" w:rsidR="0057152D" w:rsidRPr="002C0BEB" w:rsidRDefault="0057152D" w:rsidP="00FF3779">
            <w:pPr>
              <w:ind w:right="-1"/>
              <w:jc w:val="left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  <w:t>業種</w:t>
            </w:r>
          </w:p>
        </w:tc>
      </w:tr>
      <w:tr w:rsidR="0057152D" w:rsidRPr="002C0BEB" w14:paraId="0CA36A53" w14:textId="77777777" w:rsidTr="00FF3779">
        <w:tc>
          <w:tcPr>
            <w:tcW w:w="2802" w:type="dxa"/>
            <w:gridSpan w:val="3"/>
            <w:shd w:val="clear" w:color="auto" w:fill="auto"/>
          </w:tcPr>
          <w:p w14:paraId="55B9EF76" w14:textId="77777777" w:rsidR="0057152D" w:rsidRPr="002C0BEB" w:rsidRDefault="0057152D" w:rsidP="00FF3779">
            <w:pPr>
              <w:overflowPunct/>
              <w:ind w:right="-1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  <w:szCs w:val="24"/>
              </w:rPr>
              <w:t>区分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924605A" w14:textId="77777777" w:rsidR="0057152D" w:rsidRPr="002C0BEB" w:rsidRDefault="0057152D" w:rsidP="00FF3779">
            <w:pPr>
              <w:overflowPunct/>
              <w:ind w:right="-1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  <w:szCs w:val="24"/>
              </w:rPr>
              <w:t>合計</w:t>
            </w:r>
          </w:p>
        </w:tc>
        <w:tc>
          <w:tcPr>
            <w:tcW w:w="566" w:type="dxa"/>
            <w:vMerge w:val="restart"/>
            <w:shd w:val="clear" w:color="auto" w:fill="auto"/>
          </w:tcPr>
          <w:p w14:paraId="63913868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 w:val="restart"/>
            <w:shd w:val="clear" w:color="auto" w:fill="auto"/>
          </w:tcPr>
          <w:p w14:paraId="552DD435" w14:textId="77777777" w:rsidR="0057152D" w:rsidRPr="002C0BEB" w:rsidRDefault="0057152D" w:rsidP="00FF3779">
            <w:pPr>
              <w:overflowPunct/>
              <w:ind w:right="840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4"/>
              </w:rPr>
              <w:t>記載における注意事項</w:t>
            </w:r>
          </w:p>
          <w:p w14:paraId="5A32DAB5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①　除外率（１）</w:t>
            </w:r>
          </w:p>
          <w:p w14:paraId="6BFD2958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 xml:space="preserve">　障害者の雇用の促進等に関する法律施行規則別表４</w:t>
            </w:r>
          </w:p>
          <w:p w14:paraId="6A27FBC5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</w:p>
          <w:p w14:paraId="1AF29680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②　常用雇用労働者数（２）（４）</w:t>
            </w:r>
          </w:p>
          <w:p w14:paraId="67846F7C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 xml:space="preserve">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「雇用期間の定めなく雇用されている労働者」及び「一定の雇用期間を定めて雇用されている労働者であって、雇用期間が反復更新され、過去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1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年を超える期間について引き続き雇用されている労働者」又は「雇入れのときから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1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年を超えて引き続き雇用されると見込まれる労働者」</w:t>
            </w:r>
          </w:p>
          <w:p w14:paraId="5EB5D0B8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</w:p>
          <w:p w14:paraId="00151989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③　短時間労働者（２）（３）（７）</w:t>
            </w:r>
          </w:p>
          <w:p w14:paraId="44814575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 xml:space="preserve">　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1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週間の所定労働時間が当該事業所に雇用する常用労働者の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1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週間の所定労働時間より比べて短く、かつ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20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時間以上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30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時間未満である常用労働者</w:t>
            </w:r>
          </w:p>
          <w:p w14:paraId="2E52652F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</w:p>
          <w:p w14:paraId="2A008EB9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④　法定雇用率</w:t>
            </w:r>
          </w:p>
          <w:p w14:paraId="72701018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 xml:space="preserve">　障害者の雇用の促進等に関する法律施行令第９条及び</w:t>
            </w:r>
          </w:p>
          <w:p w14:paraId="50264E19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第１０条の２</w:t>
            </w:r>
          </w:p>
          <w:p w14:paraId="688EE5C7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</w:p>
          <w:p w14:paraId="4D11F52F" w14:textId="77777777" w:rsidR="0057152D" w:rsidRPr="002C0BEB" w:rsidRDefault="0057152D" w:rsidP="00FF3779">
            <w:pPr>
              <w:widowControl/>
              <w:overflowPunct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⑤　その他</w:t>
            </w:r>
          </w:p>
          <w:p w14:paraId="44F7E983" w14:textId="77777777" w:rsidR="0057152D" w:rsidRPr="002C0BEB" w:rsidRDefault="0057152D" w:rsidP="00FF3779">
            <w:pPr>
              <w:widowControl/>
              <w:overflowPunct/>
              <w:ind w:left="176" w:hangingChars="97" w:hanging="176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・（７）及び（８）の（　　）内には、内数として、本年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6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月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1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日以前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1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年間に新規に雇い入れた者の数を記載すること。</w:t>
            </w:r>
          </w:p>
          <w:p w14:paraId="75C60D78" w14:textId="77777777" w:rsidR="0057152D" w:rsidRPr="002C0BEB" w:rsidRDefault="0057152D" w:rsidP="00FF3779">
            <w:pPr>
              <w:widowControl/>
              <w:overflowPunct/>
              <w:ind w:left="176" w:hangingChars="97" w:hanging="176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・（４）及び（５）には、小数点以下を切り捨てた数を記載すること。</w:t>
            </w:r>
          </w:p>
          <w:p w14:paraId="49FFAE5A" w14:textId="77777777" w:rsidR="0057152D" w:rsidRPr="002C0BEB" w:rsidRDefault="0057152D" w:rsidP="00FF3779">
            <w:pPr>
              <w:widowControl/>
              <w:overflowPunct/>
              <w:ind w:left="176" w:hangingChars="97" w:hanging="176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・（７）の（ホ）、（ヌ）及び（ワ）並びに（８）には、小数点以下第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1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位まで記載すること。</w:t>
            </w:r>
          </w:p>
          <w:p w14:paraId="70D092FA" w14:textId="77777777" w:rsidR="0057152D" w:rsidRPr="002C0BEB" w:rsidRDefault="0057152D" w:rsidP="00FF3779">
            <w:pPr>
              <w:widowControl/>
              <w:overflowPunct/>
              <w:ind w:left="176" w:hangingChars="97" w:hanging="176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18"/>
              </w:rPr>
              <w:t>・（９）には、小数点以下第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3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>位を四捨五入した数を記載すること。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18"/>
              </w:rPr>
              <w:tab/>
            </w:r>
          </w:p>
        </w:tc>
      </w:tr>
      <w:tr w:rsidR="0057152D" w:rsidRPr="002C0BEB" w14:paraId="071272B1" w14:textId="77777777" w:rsidTr="00FF3779">
        <w:tc>
          <w:tcPr>
            <w:tcW w:w="2802" w:type="dxa"/>
            <w:gridSpan w:val="3"/>
            <w:shd w:val="clear" w:color="auto" w:fill="auto"/>
          </w:tcPr>
          <w:p w14:paraId="74329C09" w14:textId="77777777" w:rsidR="0057152D" w:rsidRPr="002C0BEB" w:rsidRDefault="0057152D" w:rsidP="00FF3779">
            <w:pPr>
              <w:overflowPunct/>
              <w:spacing w:line="240" w:lineRule="exact"/>
              <w:ind w:right="840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(1)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除外率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498F3B7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％</w:t>
            </w:r>
          </w:p>
        </w:tc>
        <w:tc>
          <w:tcPr>
            <w:tcW w:w="566" w:type="dxa"/>
            <w:vMerge/>
            <w:shd w:val="clear" w:color="auto" w:fill="auto"/>
          </w:tcPr>
          <w:p w14:paraId="0ACA836F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1620E589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1E4657AF" w14:textId="77777777" w:rsidTr="00FF3779">
        <w:tc>
          <w:tcPr>
            <w:tcW w:w="2802" w:type="dxa"/>
            <w:gridSpan w:val="3"/>
            <w:shd w:val="clear" w:color="auto" w:fill="auto"/>
          </w:tcPr>
          <w:p w14:paraId="69C6B36F" w14:textId="77777777" w:rsidR="0057152D" w:rsidRPr="002C0BEB" w:rsidRDefault="0057152D" w:rsidP="00FF3779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(2)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常用雇用労働者の数</w:t>
            </w:r>
          </w:p>
          <w:p w14:paraId="06DE9FF1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（短時間労働者を除く）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5AA8245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566" w:type="dxa"/>
            <w:vMerge/>
            <w:shd w:val="clear" w:color="auto" w:fill="auto"/>
          </w:tcPr>
          <w:p w14:paraId="195460DE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5514E948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4CA606D1" w14:textId="77777777" w:rsidTr="00FF3779">
        <w:tc>
          <w:tcPr>
            <w:tcW w:w="2802" w:type="dxa"/>
            <w:gridSpan w:val="3"/>
            <w:shd w:val="clear" w:color="auto" w:fill="auto"/>
          </w:tcPr>
          <w:p w14:paraId="0B9E96F7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(3)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短時間労働者の数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1232A8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人</w:t>
            </w:r>
          </w:p>
        </w:tc>
        <w:tc>
          <w:tcPr>
            <w:tcW w:w="566" w:type="dxa"/>
            <w:vMerge/>
            <w:shd w:val="clear" w:color="auto" w:fill="auto"/>
          </w:tcPr>
          <w:p w14:paraId="7B2E4852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39996435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22845F8C" w14:textId="77777777" w:rsidTr="00FF3779">
        <w:tc>
          <w:tcPr>
            <w:tcW w:w="2802" w:type="dxa"/>
            <w:gridSpan w:val="3"/>
            <w:shd w:val="clear" w:color="auto" w:fill="auto"/>
          </w:tcPr>
          <w:p w14:paraId="1860574B" w14:textId="77777777" w:rsidR="0057152D" w:rsidRPr="002C0BEB" w:rsidRDefault="0057152D" w:rsidP="00FF3779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(4)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常用雇用労働者の数</w:t>
            </w:r>
          </w:p>
          <w:p w14:paraId="4301AA25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  (2)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＋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(3)×0.5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1E91560" w14:textId="77777777" w:rsidR="0057152D" w:rsidRPr="002C0BEB" w:rsidRDefault="0057152D" w:rsidP="00FF3779">
            <w:pPr>
              <w:spacing w:line="240" w:lineRule="exact"/>
              <w:ind w:right="-1"/>
              <w:jc w:val="right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</w:tc>
        <w:tc>
          <w:tcPr>
            <w:tcW w:w="566" w:type="dxa"/>
            <w:vMerge/>
            <w:shd w:val="clear" w:color="auto" w:fill="auto"/>
          </w:tcPr>
          <w:p w14:paraId="55E5C5BC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6ADFB089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7893A01D" w14:textId="77777777" w:rsidTr="00FF3779">
        <w:tc>
          <w:tcPr>
            <w:tcW w:w="2802" w:type="dxa"/>
            <w:gridSpan w:val="3"/>
            <w:shd w:val="clear" w:color="auto" w:fill="auto"/>
          </w:tcPr>
          <w:p w14:paraId="4B52475D" w14:textId="77777777" w:rsidR="0057152D" w:rsidRPr="002C0BEB" w:rsidRDefault="0057152D" w:rsidP="00FF3779">
            <w:pPr>
              <w:overflowPunct/>
              <w:spacing w:line="240" w:lineRule="exact"/>
              <w:ind w:right="-108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(5)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除外率相当数</w:t>
            </w:r>
          </w:p>
          <w:p w14:paraId="2E889BE5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  (4)×(1)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9D16341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人</w:t>
            </w:r>
          </w:p>
        </w:tc>
        <w:tc>
          <w:tcPr>
            <w:tcW w:w="566" w:type="dxa"/>
            <w:vMerge/>
            <w:shd w:val="clear" w:color="auto" w:fill="auto"/>
          </w:tcPr>
          <w:p w14:paraId="00D97DE6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32BF8665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04733B41" w14:textId="77777777" w:rsidTr="00FF3779">
        <w:tc>
          <w:tcPr>
            <w:tcW w:w="2802" w:type="dxa"/>
            <w:gridSpan w:val="3"/>
            <w:shd w:val="clear" w:color="auto" w:fill="auto"/>
          </w:tcPr>
          <w:p w14:paraId="5272728E" w14:textId="77777777" w:rsidR="0057152D" w:rsidRPr="002C0BEB" w:rsidRDefault="0057152D" w:rsidP="00FF3779">
            <w:pPr>
              <w:overflowPunct/>
              <w:spacing w:line="240" w:lineRule="exact"/>
              <w:ind w:left="135" w:right="-108" w:hangingChars="67" w:hanging="135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(6)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法定雇用障害者の算定の基礎となる労働者の数</w:t>
            </w:r>
          </w:p>
          <w:p w14:paraId="0BA1971E" w14:textId="77777777" w:rsidR="0057152D" w:rsidRPr="002C0BEB" w:rsidRDefault="0057152D" w:rsidP="00FF3779">
            <w:pPr>
              <w:overflowPunct/>
              <w:spacing w:line="240" w:lineRule="exact"/>
              <w:ind w:left="135" w:right="-108" w:hangingChars="67" w:hanging="135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  (4)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－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(5)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12F1218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人</w:t>
            </w:r>
          </w:p>
        </w:tc>
        <w:tc>
          <w:tcPr>
            <w:tcW w:w="566" w:type="dxa"/>
            <w:vMerge/>
            <w:shd w:val="clear" w:color="auto" w:fill="auto"/>
          </w:tcPr>
          <w:p w14:paraId="15D60567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4E99FC5C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10C87471" w14:textId="77777777" w:rsidTr="00FF3779">
        <w:tc>
          <w:tcPr>
            <w:tcW w:w="4077" w:type="dxa"/>
            <w:gridSpan w:val="5"/>
            <w:tcBorders>
              <w:bottom w:val="nil"/>
            </w:tcBorders>
            <w:shd w:val="clear" w:color="auto" w:fill="auto"/>
          </w:tcPr>
          <w:p w14:paraId="53B4DA52" w14:textId="77777777" w:rsidR="0057152D" w:rsidRPr="002C0BEB" w:rsidRDefault="0057152D" w:rsidP="00FF3779">
            <w:pPr>
              <w:overflowPunct/>
              <w:spacing w:line="240" w:lineRule="exact"/>
              <w:ind w:left="201" w:right="-1" w:hangingChars="100" w:hanging="20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(7)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常用雇用身体障害者、知的障害者及び精神障害者の数</w:t>
            </w:r>
          </w:p>
        </w:tc>
        <w:tc>
          <w:tcPr>
            <w:tcW w:w="566" w:type="dxa"/>
            <w:vMerge/>
            <w:shd w:val="clear" w:color="auto" w:fill="auto"/>
          </w:tcPr>
          <w:p w14:paraId="5C284DFC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1144A05B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1D601B52" w14:textId="77777777" w:rsidTr="00FF3779">
        <w:tc>
          <w:tcPr>
            <w:tcW w:w="249" w:type="dxa"/>
            <w:vMerge w:val="restart"/>
            <w:tcBorders>
              <w:top w:val="nil"/>
            </w:tcBorders>
            <w:shd w:val="clear" w:color="auto" w:fill="auto"/>
          </w:tcPr>
          <w:p w14:paraId="7527BB0F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10402E81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ｲ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重度身体障害者の数</w:t>
            </w:r>
          </w:p>
        </w:tc>
        <w:tc>
          <w:tcPr>
            <w:tcW w:w="1201" w:type="dxa"/>
            <w:tcBorders>
              <w:bottom w:val="dashed" w:sz="4" w:space="0" w:color="auto"/>
            </w:tcBorders>
            <w:shd w:val="clear" w:color="auto" w:fill="auto"/>
          </w:tcPr>
          <w:p w14:paraId="0944CEA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人</w:t>
            </w:r>
          </w:p>
          <w:p w14:paraId="2FB98516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 xml:space="preserve">（　　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）</w:t>
            </w:r>
          </w:p>
        </w:tc>
        <w:tc>
          <w:tcPr>
            <w:tcW w:w="566" w:type="dxa"/>
            <w:vMerge/>
            <w:shd w:val="clear" w:color="auto" w:fill="auto"/>
          </w:tcPr>
          <w:p w14:paraId="7B336658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7DEA3780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4D05343D" w14:textId="77777777" w:rsidTr="00FF3779">
        <w:tc>
          <w:tcPr>
            <w:tcW w:w="249" w:type="dxa"/>
            <w:vMerge/>
            <w:shd w:val="clear" w:color="auto" w:fill="auto"/>
          </w:tcPr>
          <w:p w14:paraId="0B04C8F9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9EA411" w14:textId="77777777" w:rsidR="0057152D" w:rsidRPr="002C0BEB" w:rsidRDefault="0057152D" w:rsidP="00FF3779">
            <w:pPr>
              <w:overflowPunct/>
              <w:spacing w:line="240" w:lineRule="exact"/>
              <w:ind w:left="201" w:hangingChars="100" w:hanging="201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ﾛ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重度身体障害者以外の身体障害者の数</w:t>
            </w:r>
          </w:p>
        </w:tc>
        <w:tc>
          <w:tcPr>
            <w:tcW w:w="1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08EF13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47C89002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744969FA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3F738013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703F7B74" w14:textId="77777777" w:rsidTr="00FF3779">
        <w:tc>
          <w:tcPr>
            <w:tcW w:w="249" w:type="dxa"/>
            <w:vMerge/>
            <w:shd w:val="clear" w:color="auto" w:fill="auto"/>
          </w:tcPr>
          <w:p w14:paraId="5BB1F21B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A1EFDE" w14:textId="77777777" w:rsidR="0057152D" w:rsidRPr="002C0BEB" w:rsidRDefault="0057152D" w:rsidP="00FF3779">
            <w:pPr>
              <w:overflowPunct/>
              <w:spacing w:line="240" w:lineRule="exact"/>
              <w:ind w:left="201" w:hangingChars="100" w:hanging="201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ﾊ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重度身体障害者である短時間労働者の数</w:t>
            </w:r>
          </w:p>
        </w:tc>
        <w:tc>
          <w:tcPr>
            <w:tcW w:w="1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7BED5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244E0132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5F90B108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4CE45FE4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5FEF3BF2" w14:textId="77777777" w:rsidTr="00FF3779">
        <w:tc>
          <w:tcPr>
            <w:tcW w:w="249" w:type="dxa"/>
            <w:vMerge/>
            <w:shd w:val="clear" w:color="auto" w:fill="auto"/>
          </w:tcPr>
          <w:p w14:paraId="4E6FF1DF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9EE509" w14:textId="77777777" w:rsidR="0057152D" w:rsidRPr="002C0BEB" w:rsidRDefault="0057152D" w:rsidP="00FF3779">
            <w:pPr>
              <w:overflowPunct/>
              <w:spacing w:line="240" w:lineRule="exact"/>
              <w:ind w:left="167" w:hangingChars="83" w:hanging="167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ﾆ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重度身体障害者以外の身体障害者である短時間労働者の数</w:t>
            </w:r>
          </w:p>
        </w:tc>
        <w:tc>
          <w:tcPr>
            <w:tcW w:w="1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C548C2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5C85270C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7B37D8C3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2883B624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53AF31F8" w14:textId="77777777" w:rsidTr="00FF3779">
        <w:tc>
          <w:tcPr>
            <w:tcW w:w="249" w:type="dxa"/>
            <w:vMerge/>
            <w:shd w:val="clear" w:color="auto" w:fill="auto"/>
          </w:tcPr>
          <w:p w14:paraId="77DBADF1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1AD007E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ﾎ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身体障害者の数</w:t>
            </w:r>
          </w:p>
          <w:p w14:paraId="24F8CB0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 ((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ｲ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)×2+(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ﾛ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)+(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ﾊ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)+(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ﾆ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)×0.5)</w:t>
            </w:r>
          </w:p>
        </w:tc>
        <w:tc>
          <w:tcPr>
            <w:tcW w:w="12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926D10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476EF99F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076B1784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3271D2C2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1AEA54E9" w14:textId="77777777" w:rsidTr="00FF3779">
        <w:tc>
          <w:tcPr>
            <w:tcW w:w="249" w:type="dxa"/>
            <w:vMerge/>
            <w:shd w:val="clear" w:color="auto" w:fill="auto"/>
          </w:tcPr>
          <w:p w14:paraId="031CDA9A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04FB01D1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ﾍ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重度知的障害者の数</w:t>
            </w:r>
          </w:p>
        </w:tc>
        <w:tc>
          <w:tcPr>
            <w:tcW w:w="1201" w:type="dxa"/>
            <w:tcBorders>
              <w:bottom w:val="dashed" w:sz="4" w:space="0" w:color="auto"/>
            </w:tcBorders>
            <w:shd w:val="clear" w:color="auto" w:fill="auto"/>
          </w:tcPr>
          <w:p w14:paraId="2C81676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7B69896A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1AC9ADBF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461B286A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144787B7" w14:textId="77777777" w:rsidTr="00FF3779">
        <w:tc>
          <w:tcPr>
            <w:tcW w:w="249" w:type="dxa"/>
            <w:vMerge/>
            <w:shd w:val="clear" w:color="auto" w:fill="auto"/>
          </w:tcPr>
          <w:p w14:paraId="2AC81F6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6A5597" w14:textId="77777777" w:rsidR="0057152D" w:rsidRPr="002C0BEB" w:rsidRDefault="0057152D" w:rsidP="00FF3779">
            <w:pPr>
              <w:tabs>
                <w:tab w:val="left" w:pos="2337"/>
              </w:tabs>
              <w:overflowPunct/>
              <w:spacing w:line="240" w:lineRule="exact"/>
              <w:ind w:left="167" w:hangingChars="83" w:hanging="167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ﾄ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重度知的障害者以外の知的障害者の数</w:t>
            </w:r>
          </w:p>
        </w:tc>
        <w:tc>
          <w:tcPr>
            <w:tcW w:w="1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625626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238FD6E8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603459B9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5362E712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367D289A" w14:textId="77777777" w:rsidTr="00FF3779">
        <w:tc>
          <w:tcPr>
            <w:tcW w:w="249" w:type="dxa"/>
            <w:vMerge/>
            <w:shd w:val="clear" w:color="auto" w:fill="auto"/>
          </w:tcPr>
          <w:p w14:paraId="172E39B8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691132" w14:textId="77777777" w:rsidR="0057152D" w:rsidRPr="002C0BEB" w:rsidRDefault="0057152D" w:rsidP="00FF3779">
            <w:pPr>
              <w:overflowPunct/>
              <w:spacing w:line="240" w:lineRule="exact"/>
              <w:ind w:left="167" w:hangingChars="83" w:hanging="167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ﾁ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重度知的障害者である短時間労働者の数</w:t>
            </w:r>
          </w:p>
        </w:tc>
        <w:tc>
          <w:tcPr>
            <w:tcW w:w="1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C5A4B2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494C3254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0B33AF6A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58DD2264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4F633B16" w14:textId="77777777" w:rsidTr="00FF3779">
        <w:tc>
          <w:tcPr>
            <w:tcW w:w="249" w:type="dxa"/>
            <w:vMerge/>
            <w:shd w:val="clear" w:color="auto" w:fill="auto"/>
          </w:tcPr>
          <w:p w14:paraId="7A8B605A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FC56AE" w14:textId="77777777" w:rsidR="0057152D" w:rsidRPr="002C0BEB" w:rsidRDefault="0057152D" w:rsidP="00FF3779">
            <w:pPr>
              <w:overflowPunct/>
              <w:spacing w:line="240" w:lineRule="exact"/>
              <w:ind w:left="167" w:hangingChars="83" w:hanging="167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ﾘ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重度知的障害者以外の知的障害者である短時間労働者の数</w:t>
            </w:r>
          </w:p>
        </w:tc>
        <w:tc>
          <w:tcPr>
            <w:tcW w:w="1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961FF7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0054F68A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5682BB43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7056DCD8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727FA8F0" w14:textId="77777777" w:rsidTr="00FF3779">
        <w:tc>
          <w:tcPr>
            <w:tcW w:w="249" w:type="dxa"/>
            <w:vMerge/>
            <w:shd w:val="clear" w:color="auto" w:fill="auto"/>
          </w:tcPr>
          <w:p w14:paraId="2CDE9522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20C0088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ﾇ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知的障害者の数</w:t>
            </w:r>
          </w:p>
          <w:p w14:paraId="517D50A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ﾍ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)×2+(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ﾄ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)+(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ﾁ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)+(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ﾘ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)×0.5)</w:t>
            </w:r>
          </w:p>
        </w:tc>
        <w:tc>
          <w:tcPr>
            <w:tcW w:w="12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F8CCCA5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6793C0F0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2A5D9FB7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64C4F1DD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6FBFDA46" w14:textId="77777777" w:rsidTr="00FF3779">
        <w:tc>
          <w:tcPr>
            <w:tcW w:w="249" w:type="dxa"/>
            <w:vMerge/>
            <w:shd w:val="clear" w:color="auto" w:fill="auto"/>
          </w:tcPr>
          <w:p w14:paraId="2680F07B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3B966AB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ﾙ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精神障害者の数</w:t>
            </w:r>
          </w:p>
        </w:tc>
        <w:tc>
          <w:tcPr>
            <w:tcW w:w="1201" w:type="dxa"/>
            <w:tcBorders>
              <w:bottom w:val="dashed" w:sz="4" w:space="0" w:color="auto"/>
            </w:tcBorders>
            <w:shd w:val="clear" w:color="auto" w:fill="auto"/>
          </w:tcPr>
          <w:p w14:paraId="14899627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7D520033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4DDEA0E8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70CFD233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6E9569F5" w14:textId="77777777" w:rsidTr="00FF3779">
        <w:tc>
          <w:tcPr>
            <w:tcW w:w="249" w:type="dxa"/>
            <w:vMerge/>
            <w:shd w:val="clear" w:color="auto" w:fill="auto"/>
          </w:tcPr>
          <w:p w14:paraId="2E259110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3AE05C" w14:textId="77777777" w:rsidR="0057152D" w:rsidRPr="002C0BEB" w:rsidRDefault="0057152D" w:rsidP="00FF3779">
            <w:pPr>
              <w:overflowPunct/>
              <w:spacing w:line="240" w:lineRule="exac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ｦ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精神障害者である</w:t>
            </w:r>
          </w:p>
          <w:p w14:paraId="57BE298C" w14:textId="77777777" w:rsidR="0057152D" w:rsidRPr="002C0BEB" w:rsidRDefault="0057152D" w:rsidP="00FF3779">
            <w:pPr>
              <w:overflowPunct/>
              <w:spacing w:line="240" w:lineRule="exact"/>
              <w:ind w:left="175"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短時間労働者の数</w:t>
            </w:r>
          </w:p>
        </w:tc>
        <w:tc>
          <w:tcPr>
            <w:tcW w:w="12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4CD114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5EFDB159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45898F4E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494B735C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6558B679" w14:textId="77777777" w:rsidTr="00FF3779">
        <w:tc>
          <w:tcPr>
            <w:tcW w:w="249" w:type="dxa"/>
            <w:vMerge/>
            <w:shd w:val="clear" w:color="auto" w:fill="auto"/>
          </w:tcPr>
          <w:p w14:paraId="750EDE87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</w:p>
        </w:tc>
        <w:tc>
          <w:tcPr>
            <w:tcW w:w="2627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567BCB11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ﾜ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精神障害者の数</w:t>
            </w:r>
          </w:p>
          <w:p w14:paraId="662A25E9" w14:textId="77777777" w:rsidR="0057152D" w:rsidRPr="002C0BEB" w:rsidRDefault="0057152D" w:rsidP="00FF3779">
            <w:pPr>
              <w:overflowPunct/>
              <w:spacing w:line="240" w:lineRule="exact"/>
              <w:ind w:right="-1" w:firstLineChars="100" w:firstLine="20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ﾙ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)+(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ｦ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)×0.5)</w:t>
            </w:r>
          </w:p>
        </w:tc>
        <w:tc>
          <w:tcPr>
            <w:tcW w:w="1201" w:type="dxa"/>
            <w:tcBorders>
              <w:top w:val="dashed" w:sz="4" w:space="0" w:color="auto"/>
            </w:tcBorders>
            <w:shd w:val="clear" w:color="auto" w:fill="auto"/>
          </w:tcPr>
          <w:p w14:paraId="79FD5A92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078887B5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1BCAD730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4FAE1B43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65398A89" w14:textId="77777777" w:rsidTr="00FF3779">
        <w:trPr>
          <w:trHeight w:val="210"/>
        </w:trPr>
        <w:tc>
          <w:tcPr>
            <w:tcW w:w="2876" w:type="dxa"/>
            <w:gridSpan w:val="4"/>
            <w:shd w:val="clear" w:color="auto" w:fill="auto"/>
          </w:tcPr>
          <w:p w14:paraId="175D37B2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(8)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　　　計</w:t>
            </w:r>
          </w:p>
          <w:p w14:paraId="6E2E652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(7)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の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ﾎ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)+(7)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の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ﾇ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)+(7)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の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(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ﾜ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)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14:paraId="04EC746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人</w:t>
            </w:r>
          </w:p>
          <w:p w14:paraId="7E3B1D7C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/>
                <w:color w:val="auto"/>
                <w:kern w:val="2"/>
                <w:sz w:val="20"/>
              </w:rPr>
              <w:t>（　　）</w:t>
            </w:r>
          </w:p>
        </w:tc>
        <w:tc>
          <w:tcPr>
            <w:tcW w:w="566" w:type="dxa"/>
            <w:vMerge/>
            <w:shd w:val="clear" w:color="auto" w:fill="auto"/>
          </w:tcPr>
          <w:p w14:paraId="3CE71E79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shd w:val="clear" w:color="auto" w:fill="auto"/>
          </w:tcPr>
          <w:p w14:paraId="0988EEB0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  <w:tr w:rsidR="0057152D" w:rsidRPr="002C0BEB" w14:paraId="6293EFBB" w14:textId="77777777" w:rsidTr="00FF3779">
        <w:trPr>
          <w:trHeight w:val="150"/>
        </w:trPr>
        <w:tc>
          <w:tcPr>
            <w:tcW w:w="2876" w:type="dxa"/>
            <w:gridSpan w:val="4"/>
            <w:shd w:val="clear" w:color="auto" w:fill="auto"/>
          </w:tcPr>
          <w:p w14:paraId="6B84973D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(9) 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実雇用率</w:t>
            </w: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 xml:space="preserve">((8)/(6)×100) 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</w:tcPr>
          <w:p w14:paraId="58AAE776" w14:textId="77777777" w:rsidR="0057152D" w:rsidRPr="002C0BEB" w:rsidRDefault="0057152D" w:rsidP="00FF3779">
            <w:pPr>
              <w:overflowPunct/>
              <w:spacing w:line="240" w:lineRule="exact"/>
              <w:ind w:right="-1"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0"/>
              </w:rPr>
            </w:pPr>
            <w:r w:rsidRPr="002C0BEB">
              <w:rPr>
                <w:rFonts w:ascii="Century" w:hAnsi="Century" w:cs="Times New Roman" w:hint="default"/>
                <w:color w:val="auto"/>
                <w:kern w:val="2"/>
                <w:sz w:val="20"/>
              </w:rPr>
              <w:t>％</w:t>
            </w:r>
          </w:p>
        </w:tc>
        <w:tc>
          <w:tcPr>
            <w:tcW w:w="566" w:type="dxa"/>
            <w:vMerge/>
            <w:tcBorders>
              <w:bottom w:val="nil"/>
            </w:tcBorders>
            <w:shd w:val="clear" w:color="auto" w:fill="auto"/>
          </w:tcPr>
          <w:p w14:paraId="2F7E6DB7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51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043C2C6" w14:textId="77777777" w:rsidR="0057152D" w:rsidRPr="002C0BEB" w:rsidRDefault="0057152D" w:rsidP="00FF3779">
            <w:pPr>
              <w:widowControl/>
              <w:overflowPunct/>
              <w:spacing w:line="240" w:lineRule="exact"/>
              <w:jc w:val="left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21"/>
                <w:szCs w:val="24"/>
              </w:rPr>
            </w:pPr>
          </w:p>
        </w:tc>
      </w:tr>
    </w:tbl>
    <w:p w14:paraId="6060D5EA" w14:textId="77777777" w:rsidR="00277D8D" w:rsidRPr="002C0BEB" w:rsidRDefault="0057152D" w:rsidP="007D58B0">
      <w:pPr>
        <w:overflowPunct/>
        <w:ind w:right="840"/>
        <w:textAlignment w:val="auto"/>
        <w:rPr>
          <w:rFonts w:hint="default"/>
          <w:color w:val="auto"/>
        </w:rPr>
      </w:pPr>
      <w:r w:rsidRPr="002C0BEB">
        <w:rPr>
          <w:rFonts w:ascii="Century" w:hAnsi="Century" w:cs="Times New Roman"/>
          <w:color w:val="auto"/>
          <w:kern w:val="2"/>
          <w:sz w:val="21"/>
          <w:szCs w:val="24"/>
        </w:rPr>
        <w:t>※</w:t>
      </w:r>
      <w:r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t xml:space="preserve"> </w:t>
      </w:r>
      <w:r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t>障害者雇用促進法の規定に基づく計算による。</w:t>
      </w:r>
      <w:r w:rsidRPr="002C0BEB">
        <w:rPr>
          <w:rFonts w:ascii="Century" w:hAnsi="Century" w:cs="Times New Roman" w:hint="default"/>
          <w:color w:val="auto"/>
          <w:kern w:val="2"/>
          <w:sz w:val="21"/>
          <w:szCs w:val="24"/>
        </w:rPr>
        <w:tab/>
      </w:r>
    </w:p>
    <w:sectPr w:rsidR="00277D8D" w:rsidRPr="002C0BEB" w:rsidSect="00772B04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942E" w14:textId="77777777" w:rsidR="00A87BB7" w:rsidRDefault="00A87BB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3A77992" w14:textId="77777777" w:rsidR="00A87BB7" w:rsidRDefault="00A87BB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7FA9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0A0A618C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64BA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</w:p>
  <w:p w14:paraId="02600B9D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2CEA" w14:textId="77777777" w:rsidR="00A87BB7" w:rsidRDefault="00A87BB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F78DB32" w14:textId="77777777" w:rsidR="00A87BB7" w:rsidRDefault="00A87BB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83586938">
    <w:abstractNumId w:val="8"/>
  </w:num>
  <w:num w:numId="2" w16cid:durableId="1166360951">
    <w:abstractNumId w:val="1"/>
  </w:num>
  <w:num w:numId="3" w16cid:durableId="1051999499">
    <w:abstractNumId w:val="0"/>
  </w:num>
  <w:num w:numId="4" w16cid:durableId="525102047">
    <w:abstractNumId w:val="7"/>
  </w:num>
  <w:num w:numId="5" w16cid:durableId="397901433">
    <w:abstractNumId w:val="5"/>
  </w:num>
  <w:num w:numId="6" w16cid:durableId="1015767328">
    <w:abstractNumId w:val="4"/>
  </w:num>
  <w:num w:numId="7" w16cid:durableId="1475417161">
    <w:abstractNumId w:val="6"/>
  </w:num>
  <w:num w:numId="8" w16cid:durableId="1985115934">
    <w:abstractNumId w:val="3"/>
  </w:num>
  <w:num w:numId="9" w16cid:durableId="90051342">
    <w:abstractNumId w:val="9"/>
  </w:num>
  <w:num w:numId="10" w16cid:durableId="868953542">
    <w:abstractNumId w:val="10"/>
  </w:num>
  <w:num w:numId="11" w16cid:durableId="1383867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23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81485"/>
    <w:rsid w:val="000A57AC"/>
    <w:rsid w:val="000B1A51"/>
    <w:rsid w:val="000B52CA"/>
    <w:rsid w:val="000F599A"/>
    <w:rsid w:val="001132E5"/>
    <w:rsid w:val="00146369"/>
    <w:rsid w:val="00154041"/>
    <w:rsid w:val="00155B59"/>
    <w:rsid w:val="00160729"/>
    <w:rsid w:val="001A1925"/>
    <w:rsid w:val="001E0B53"/>
    <w:rsid w:val="001F10A1"/>
    <w:rsid w:val="00202723"/>
    <w:rsid w:val="00234B7E"/>
    <w:rsid w:val="00264447"/>
    <w:rsid w:val="00270A78"/>
    <w:rsid w:val="00277D8D"/>
    <w:rsid w:val="00280C2B"/>
    <w:rsid w:val="002A53B5"/>
    <w:rsid w:val="002C0BEB"/>
    <w:rsid w:val="0030085F"/>
    <w:rsid w:val="0033198A"/>
    <w:rsid w:val="00354E76"/>
    <w:rsid w:val="00372BEA"/>
    <w:rsid w:val="003A281C"/>
    <w:rsid w:val="003B0C92"/>
    <w:rsid w:val="003C5F07"/>
    <w:rsid w:val="003C7DA0"/>
    <w:rsid w:val="003D5266"/>
    <w:rsid w:val="004021B6"/>
    <w:rsid w:val="00406E12"/>
    <w:rsid w:val="0041300F"/>
    <w:rsid w:val="00446C12"/>
    <w:rsid w:val="0047588F"/>
    <w:rsid w:val="004A3C6C"/>
    <w:rsid w:val="00530430"/>
    <w:rsid w:val="0057152D"/>
    <w:rsid w:val="00585E83"/>
    <w:rsid w:val="005B4283"/>
    <w:rsid w:val="005C2817"/>
    <w:rsid w:val="005C3C6D"/>
    <w:rsid w:val="006105EE"/>
    <w:rsid w:val="00635A6B"/>
    <w:rsid w:val="0067086B"/>
    <w:rsid w:val="006B0B7B"/>
    <w:rsid w:val="006B775A"/>
    <w:rsid w:val="006C0A8E"/>
    <w:rsid w:val="006C342F"/>
    <w:rsid w:val="006D20B0"/>
    <w:rsid w:val="006E08EC"/>
    <w:rsid w:val="006E3A19"/>
    <w:rsid w:val="006F44F8"/>
    <w:rsid w:val="006F62A9"/>
    <w:rsid w:val="00723552"/>
    <w:rsid w:val="00772B04"/>
    <w:rsid w:val="00780714"/>
    <w:rsid w:val="00787D9F"/>
    <w:rsid w:val="00790997"/>
    <w:rsid w:val="007B6CC2"/>
    <w:rsid w:val="007C0DA5"/>
    <w:rsid w:val="007D086E"/>
    <w:rsid w:val="007D58B0"/>
    <w:rsid w:val="007E798A"/>
    <w:rsid w:val="007F1B10"/>
    <w:rsid w:val="008311EC"/>
    <w:rsid w:val="00836038"/>
    <w:rsid w:val="008462A9"/>
    <w:rsid w:val="00871DB3"/>
    <w:rsid w:val="00885EFF"/>
    <w:rsid w:val="00890952"/>
    <w:rsid w:val="00895C2B"/>
    <w:rsid w:val="008A5D2D"/>
    <w:rsid w:val="008B7564"/>
    <w:rsid w:val="008D15B4"/>
    <w:rsid w:val="008D671A"/>
    <w:rsid w:val="00942916"/>
    <w:rsid w:val="009851E8"/>
    <w:rsid w:val="0099150E"/>
    <w:rsid w:val="0099777D"/>
    <w:rsid w:val="009F0802"/>
    <w:rsid w:val="00A3748A"/>
    <w:rsid w:val="00A4560D"/>
    <w:rsid w:val="00A7663D"/>
    <w:rsid w:val="00A76B95"/>
    <w:rsid w:val="00A77182"/>
    <w:rsid w:val="00A87BB7"/>
    <w:rsid w:val="00A9229D"/>
    <w:rsid w:val="00AC5A1E"/>
    <w:rsid w:val="00AE52B6"/>
    <w:rsid w:val="00B317D2"/>
    <w:rsid w:val="00B35209"/>
    <w:rsid w:val="00B55CD5"/>
    <w:rsid w:val="00B94FB5"/>
    <w:rsid w:val="00BD3A5D"/>
    <w:rsid w:val="00BF2A2F"/>
    <w:rsid w:val="00C0391E"/>
    <w:rsid w:val="00C138FE"/>
    <w:rsid w:val="00C34EF3"/>
    <w:rsid w:val="00C61A60"/>
    <w:rsid w:val="00C62EFD"/>
    <w:rsid w:val="00C67775"/>
    <w:rsid w:val="00C8446E"/>
    <w:rsid w:val="00CA2FBB"/>
    <w:rsid w:val="00CA3991"/>
    <w:rsid w:val="00CA58E1"/>
    <w:rsid w:val="00CF25F5"/>
    <w:rsid w:val="00CF5C40"/>
    <w:rsid w:val="00D17C39"/>
    <w:rsid w:val="00D25A1E"/>
    <w:rsid w:val="00D46453"/>
    <w:rsid w:val="00D511FF"/>
    <w:rsid w:val="00D65B13"/>
    <w:rsid w:val="00D708B8"/>
    <w:rsid w:val="00DA370F"/>
    <w:rsid w:val="00E07088"/>
    <w:rsid w:val="00E208BB"/>
    <w:rsid w:val="00E21D25"/>
    <w:rsid w:val="00E2559E"/>
    <w:rsid w:val="00E32603"/>
    <w:rsid w:val="00E43A43"/>
    <w:rsid w:val="00E505D6"/>
    <w:rsid w:val="00E5287E"/>
    <w:rsid w:val="00E97430"/>
    <w:rsid w:val="00EE12BE"/>
    <w:rsid w:val="00EE2853"/>
    <w:rsid w:val="00F02A07"/>
    <w:rsid w:val="00F0594F"/>
    <w:rsid w:val="00F17A58"/>
    <w:rsid w:val="00F341C6"/>
    <w:rsid w:val="00F5031A"/>
    <w:rsid w:val="00F705E9"/>
    <w:rsid w:val="00F7601D"/>
    <w:rsid w:val="00F8426B"/>
    <w:rsid w:val="00F85B7E"/>
    <w:rsid w:val="00FD5937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2C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8D58-4ECE-4F0E-AAED-F23915C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2025-04-24T04:58:00Z</dcterms:created>
  <dcterms:modified xsi:type="dcterms:W3CDTF">2025-05-08T02:49:00Z</dcterms:modified>
</cp:coreProperties>
</file>