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様式第７</w:t>
      </w:r>
      <w:r>
        <w:rPr>
          <w:rFonts w:hint="eastAsia"/>
        </w:rPr>
        <w:t>（第９条関係）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2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事業廃止届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経済産業大臣　殿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            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　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  <w:spacing w:val="-6"/>
          <w:w w:val="50"/>
        </w:rPr>
        <w:t>（名称及び代表者の氏名）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下記の製造の事業は、　　　　年　　月　　日に廃止したので計量法第</w:t>
      </w:r>
      <w:r>
        <w:t>45</w:t>
      </w:r>
      <w:r>
        <w:rPr>
          <w:rFonts w:hint="eastAsia"/>
        </w:rPr>
        <w:t>条第１項の規定により、届け出ます。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事業の区分の略称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届出をした年月日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工場及び事業場等の所在地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備考　</w:t>
      </w:r>
    </w:p>
    <w:p w:rsidR="00306595" w:rsidRDefault="00306595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</w:t>
      </w:r>
      <w:bookmarkStart w:id="0" w:name="_GoBack"/>
      <w:bookmarkEnd w:id="0"/>
      <w:r w:rsidR="00D134B8">
        <w:rPr>
          <w:rFonts w:hint="eastAsia"/>
        </w:rPr>
        <w:t>用紙の大きさは日本産業</w:t>
      </w:r>
      <w:r>
        <w:rPr>
          <w:rFonts w:hint="eastAsia"/>
        </w:rPr>
        <w:t>規格Ａ４とすること。</w:t>
      </w:r>
    </w:p>
    <w:sectPr w:rsidR="00306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9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95" w:rsidRDefault="003065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6595" w:rsidRDefault="003065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70" w:rsidRDefault="00A94D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95" w:rsidRDefault="003065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70" w:rsidRDefault="00A94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95" w:rsidRDefault="003065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6595" w:rsidRDefault="003065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70" w:rsidRDefault="00A94D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95" w:rsidRDefault="003065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70" w:rsidRDefault="00A94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3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95"/>
    <w:rsid w:val="00306595"/>
    <w:rsid w:val="00A94D70"/>
    <w:rsid w:val="00D134B8"/>
    <w:rsid w:val="00E02104"/>
    <w:rsid w:val="00F3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D7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4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D7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2019-12-03T06:20:00Z</dcterms:created>
  <dcterms:modified xsi:type="dcterms:W3CDTF">2021-01-13T00:54:00Z</dcterms:modified>
</cp:coreProperties>
</file>