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18" w:rsidRPr="00444EB4" w:rsidRDefault="00377918" w:rsidP="00377918">
      <w:pPr>
        <w:spacing w:line="292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D176BD">
        <w:rPr>
          <w:rFonts w:ascii="ＭＳ 明朝" w:hAnsi="ＭＳ 明朝"/>
          <w:color w:val="auto"/>
          <w:sz w:val="24"/>
          <w:szCs w:val="24"/>
        </w:rPr>
        <w:t>県立赤城公園</w:t>
      </w:r>
      <w:r>
        <w:rPr>
          <w:rFonts w:ascii="ＭＳ 明朝" w:hAnsi="ＭＳ 明朝"/>
          <w:color w:val="auto"/>
          <w:sz w:val="24"/>
          <w:szCs w:val="24"/>
        </w:rPr>
        <w:t>の</w:t>
      </w:r>
      <w:r w:rsidRPr="00D176BD">
        <w:rPr>
          <w:rFonts w:ascii="ＭＳ 明朝" w:hAnsi="ＭＳ 明朝"/>
          <w:color w:val="auto"/>
          <w:sz w:val="24"/>
          <w:szCs w:val="24"/>
        </w:rPr>
        <w:t>活性化に向けた基本構想</w:t>
      </w:r>
      <w:r>
        <w:rPr>
          <w:rFonts w:ascii="ＭＳ 明朝" w:hAnsi="ＭＳ 明朝"/>
          <w:color w:val="auto"/>
          <w:sz w:val="24"/>
          <w:szCs w:val="24"/>
        </w:rPr>
        <w:t>（案）</w:t>
      </w:r>
      <w:r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:rsidR="00377918" w:rsidRPr="00444EB4" w:rsidRDefault="00377918" w:rsidP="00377918">
      <w:pPr>
        <w:spacing w:line="292" w:lineRule="exact"/>
        <w:rPr>
          <w:rFonts w:ascii="ＭＳ 明朝" w:cs="Times New Roman"/>
          <w:color w:val="auto"/>
          <w:sz w:val="24"/>
          <w:szCs w:val="24"/>
        </w:rPr>
      </w:pPr>
    </w:p>
    <w:p w:rsidR="00444EB4" w:rsidRPr="00444EB4" w:rsidRDefault="00377918" w:rsidP="00377918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Pr="00444EB4">
        <w:rPr>
          <w:rFonts w:ascii="ＭＳ 明朝" w:hAnsi="ＭＳ 明朝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>４</w:t>
      </w:r>
      <w:r w:rsidRPr="00444EB4">
        <w:rPr>
          <w:rFonts w:ascii="ＭＳ 明朝" w:hAnsi="ＭＳ 明朝"/>
          <w:color w:val="auto"/>
          <w:sz w:val="24"/>
          <w:szCs w:val="24"/>
        </w:rPr>
        <w:t>年　　月　　日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444EB4" w:rsidRPr="00444EB4" w:rsidRDefault="00444EB4" w:rsidP="000F422C">
      <w:pPr>
        <w:spacing w:line="240" w:lineRule="exact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:rsidR="00444EB4" w:rsidRPr="00444EB4" w:rsidRDefault="00444EB4" w:rsidP="000F422C">
      <w:pPr>
        <w:spacing w:line="240" w:lineRule="exact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:rsidR="00377918" w:rsidRPr="00377918" w:rsidRDefault="00444EB4" w:rsidP="00377918">
      <w:pPr>
        <w:spacing w:line="292" w:lineRule="exact"/>
        <w:rPr>
          <w:rFonts w:ascii="ＭＳ 明朝" w:hAnsi="ＭＳ 明朝"/>
        </w:rPr>
      </w:pPr>
      <w:r w:rsidRPr="00444EB4">
        <w:rPr>
          <w:rFonts w:ascii="ＭＳ 明朝" w:hAnsi="ＭＳ 明朝"/>
          <w:color w:val="auto"/>
          <w:szCs w:val="22"/>
        </w:rPr>
        <w:tab/>
      </w:r>
      <w:r w:rsidR="00377918" w:rsidRPr="00377918">
        <w:rPr>
          <w:rFonts w:ascii="ＭＳ 明朝" w:hAnsi="ＭＳ 明朝"/>
        </w:rPr>
        <w:t>群馬県 環境森林部 自然環境課 自然公園係</w:t>
      </w:r>
    </w:p>
    <w:p w:rsidR="00377918" w:rsidRPr="00377918" w:rsidRDefault="00377918" w:rsidP="00377918">
      <w:pPr>
        <w:spacing w:line="292" w:lineRule="exact"/>
        <w:rPr>
          <w:rFonts w:ascii="ＭＳ 明朝" w:hAnsi="ＭＳ 明朝"/>
        </w:rPr>
      </w:pPr>
      <w:r w:rsidRPr="00377918">
        <w:rPr>
          <w:rFonts w:ascii="ＭＳ 明朝" w:hAnsi="ＭＳ 明朝"/>
        </w:rPr>
        <w:tab/>
        <w:t>〒371-8570　前橋市大手町１－１－１</w:t>
      </w:r>
    </w:p>
    <w:p w:rsidR="00377918" w:rsidRDefault="00377918" w:rsidP="00377918">
      <w:pPr>
        <w:spacing w:line="292" w:lineRule="exact"/>
        <w:rPr>
          <w:rFonts w:ascii="ＭＳ 明朝" w:hAnsi="ＭＳ 明朝" w:hint="default"/>
        </w:rPr>
      </w:pPr>
      <w:r w:rsidRPr="00377918">
        <w:rPr>
          <w:rFonts w:ascii="ＭＳ 明朝" w:hAnsi="ＭＳ 明朝"/>
        </w:rPr>
        <w:tab/>
        <w:t>TEL：027-226-2877（直通）　FAX：</w:t>
      </w:r>
      <w:r>
        <w:rPr>
          <w:rFonts w:ascii="ＭＳ 明朝" w:hAnsi="ＭＳ 明朝"/>
        </w:rPr>
        <w:t>027-243-7702</w:t>
      </w:r>
    </w:p>
    <w:p w:rsidR="00444EB4" w:rsidRPr="00377918" w:rsidRDefault="00377918" w:rsidP="00377918">
      <w:pPr>
        <w:spacing w:line="292" w:lineRule="exact"/>
        <w:ind w:firstLineChars="400" w:firstLine="957"/>
        <w:rPr>
          <w:rFonts w:ascii="ＭＳ 明朝" w:hAnsi="ＭＳ 明朝" w:hint="default"/>
        </w:rPr>
      </w:pPr>
      <w:r w:rsidRPr="00377918">
        <w:rPr>
          <w:rFonts w:ascii="ＭＳ 明朝" w:hAnsi="ＭＳ 明朝"/>
        </w:rPr>
        <w:t>E-mail：kanshizen@pref.gunma.lg.jp</w:t>
      </w:r>
    </w:p>
    <w:p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</w:t>
      </w:r>
      <w:r w:rsidR="000F422C">
        <w:rPr>
          <w:rFonts w:ascii="ＭＳ 明朝" w:hAnsi="ＭＳ 明朝" w:hint="default"/>
          <w:color w:val="auto"/>
          <w:szCs w:val="22"/>
        </w:rPr>
        <w:t xml:space="preserve"> </w:t>
      </w:r>
    </w:p>
    <w:p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:rsidR="00444EB4" w:rsidRPr="00444EB4" w:rsidRDefault="00444EB4" w:rsidP="000F422C">
      <w:pPr>
        <w:spacing w:line="292" w:lineRule="exact"/>
        <w:ind w:left="567" w:hangingChars="237" w:hanging="567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詳細については、別添「</w:t>
      </w:r>
      <w:r w:rsidR="00377918" w:rsidRPr="00D176BD">
        <w:rPr>
          <w:rFonts w:ascii="ＭＳ 明朝" w:hAnsi="ＭＳ 明朝"/>
          <w:color w:val="auto"/>
          <w:szCs w:val="22"/>
        </w:rPr>
        <w:t>県立赤城公園の活性化に向けた基本構想</w:t>
      </w:r>
      <w:r w:rsidR="00377918">
        <w:rPr>
          <w:rFonts w:ascii="ＭＳ 明朝" w:hAnsi="ＭＳ 明朝"/>
          <w:color w:val="auto"/>
          <w:szCs w:val="22"/>
        </w:rPr>
        <w:t>（案）</w:t>
      </w:r>
      <w:r w:rsidR="00377918" w:rsidRPr="00444EB4">
        <w:rPr>
          <w:rFonts w:ascii="ＭＳ 明朝" w:hAnsi="ＭＳ 明朝"/>
          <w:color w:val="auto"/>
          <w:szCs w:val="22"/>
        </w:rPr>
        <w:t>に関する意見募集について</w:t>
      </w:r>
      <w:bookmarkStart w:id="0" w:name="_GoBack"/>
      <w:bookmarkEnd w:id="0"/>
      <w:r w:rsidRPr="00444EB4">
        <w:rPr>
          <w:rFonts w:ascii="ＭＳ 明朝" w:hAnsi="ＭＳ 明朝"/>
          <w:color w:val="auto"/>
          <w:szCs w:val="22"/>
        </w:rPr>
        <w:t>」をご覧ください。</w:t>
      </w:r>
    </w:p>
    <w:p w:rsidR="00444EB4" w:rsidRPr="00444EB4" w:rsidRDefault="00444EB4">
      <w:pPr>
        <w:spacing w:line="231" w:lineRule="exact"/>
        <w:rPr>
          <w:rFonts w:hint="default"/>
        </w:rPr>
      </w:pPr>
    </w:p>
    <w:sectPr w:rsidR="00444EB4" w:rsidRP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1F" w:rsidRDefault="00E3671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3671F" w:rsidRDefault="00E3671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1F" w:rsidRDefault="00E3671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3671F" w:rsidRDefault="00E3671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ED"/>
    <w:rsid w:val="0003620E"/>
    <w:rsid w:val="000F422C"/>
    <w:rsid w:val="00273101"/>
    <w:rsid w:val="00377918"/>
    <w:rsid w:val="003B243F"/>
    <w:rsid w:val="00444EB4"/>
    <w:rsid w:val="004A17A7"/>
    <w:rsid w:val="00D22EF7"/>
    <w:rsid w:val="00E3671F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22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F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22C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2021-12-24T02:54:00Z</dcterms:created>
  <dcterms:modified xsi:type="dcterms:W3CDTF">2022-02-03T07:56:00Z</dcterms:modified>
</cp:coreProperties>
</file>