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6E1F2" w14:textId="77777777" w:rsidR="009A5A2A" w:rsidRPr="00BE5B23" w:rsidRDefault="00C009D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r>
        <w:rPr>
          <w:rFonts w:ascii="HGP創英角ｺﾞｼｯｸUB" w:eastAsia="HGP創英角ｺﾞｼｯｸUB" w:hAnsi="HGP創英角ｺﾞｼｯｸUB" w:hint="eastAsia"/>
          <w:sz w:val="40"/>
        </w:rPr>
        <w:t>（様式２-１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bookmarkEnd w:id="0"/>
    <w:p w14:paraId="3866F8F3" w14:textId="77777777"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参集基準及び体制、避難（待避）基準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　　　　　　　　　　　　　　　】</w:t>
      </w:r>
    </w:p>
    <w:p w14:paraId="61695BD1" w14:textId="77777777"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337DAA" wp14:editId="0A6894F7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80A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276FAA" wp14:editId="28F3C5D8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96EB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F9B754" wp14:editId="48FACC69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596E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80A924" wp14:editId="5AE5B17A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8D557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D688A3" wp14:editId="19449D99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E9AF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5EBBE3" wp14:editId="655AF457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AAAB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5C97A0" wp14:editId="1431D628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A9EE2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75FDF0FB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2A12C5D2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C97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" fillcolor="white [3201]" strokeweight=".5pt">
                <v:textbox>
                  <w:txbxContent>
                    <w:p w14:paraId="198A9EE2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75FDF0FB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2A12C5D2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F167EA" wp14:editId="062C5C5F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4DF63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550AC5D6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195479A9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67EA" id="テキスト ボックス 18" o:spid="_x0000_s1027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irtgIAAMw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" fillcolor="white [3201]" strokeweight=".5pt">
                <v:textbox>
                  <w:txbxContent>
                    <w:p w14:paraId="6A54DF63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550AC5D6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195479A9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E04C40" wp14:editId="2DDA25BE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53D21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0056DA9B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1F0D27F4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4C40" id="テキスト ボックス 17" o:spid="_x0000_s1028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oF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/ukB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" fillcolor="white [3201]" strokeweight=".5pt">
                <v:textbox>
                  <w:txbxContent>
                    <w:p w14:paraId="28953D21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0056DA9B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1F0D27F4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E6B27B" wp14:editId="4159E4F6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C0B28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3A94EFCC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7EC03F18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B27B" id="テキスト ボックス 20" o:spid="_x0000_s1029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N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" fillcolor="white [3201]" strokeweight=".5pt">
                <v:textbox>
                  <w:txbxContent>
                    <w:p w14:paraId="7F8C0B28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3A94EFCC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7EC03F18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B187C3" wp14:editId="25B207E0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93472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4DFDEEC0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21BD26D3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187C3" id="テキスト ボックス 21" o:spid="_x0000_s1030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" fillcolor="white [3201]" strokeweight=".5pt">
                <v:textbox>
                  <w:txbxContent>
                    <w:p w14:paraId="5C193472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4DFDEEC0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21BD26D3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E4F384" wp14:editId="1F5EF24F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71E4A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0DC1AE44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5A470EB7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F384" id="テキスト ボックス 22" o:spid="_x0000_s1031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" fillcolor="white [3201]" strokeweight=".5pt">
                <v:textbox>
                  <w:txbxContent>
                    <w:p w14:paraId="0E271E4A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0DC1AE44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5A470EB7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410"/>
        <w:gridCol w:w="2268"/>
        <w:gridCol w:w="2410"/>
        <w:gridCol w:w="2268"/>
      </w:tblGrid>
      <w:tr w:rsidR="00EE49B0" w14:paraId="7A429AEB" w14:textId="77777777" w:rsidTr="00CE5370">
        <w:tc>
          <w:tcPr>
            <w:tcW w:w="1702" w:type="dxa"/>
          </w:tcPr>
          <w:p w14:paraId="21F43D17" w14:textId="77777777" w:rsidR="00EE49B0" w:rsidRPr="00C009DE" w:rsidRDefault="00EE49B0" w:rsidP="00A7612F">
            <w:pPr>
              <w:spacing w:line="300" w:lineRule="exact"/>
              <w:ind w:leftChars="-241" w:left="-253" w:hangingChars="115" w:hanging="253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14:paraId="31D85EDE" w14:textId="77777777" w:rsidR="00EE49B0" w:rsidRPr="00EE49B0" w:rsidRDefault="0053123F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1045705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>想定１</w:t>
            </w:r>
          </w:p>
          <w:p w14:paraId="54BC3760" w14:textId="77777777" w:rsid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天候悪化などにより、避難（待避）対応が</w:t>
            </w:r>
          </w:p>
          <w:p w14:paraId="53A537B7" w14:textId="77777777" w:rsidR="00EE49B0" w:rsidRPr="00C009DE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必要</w:t>
            </w:r>
            <w:r w:rsidRPr="00EE49B0">
              <w:rPr>
                <w:rFonts w:ascii="HGPｺﾞｼｯｸM" w:eastAsia="HGPｺﾞｼｯｸM" w:hint="eastAsia"/>
                <w:b/>
                <w:sz w:val="22"/>
              </w:rPr>
              <w:t>となる</w:t>
            </w:r>
          </w:p>
        </w:tc>
        <w:tc>
          <w:tcPr>
            <w:tcW w:w="4678" w:type="dxa"/>
            <w:gridSpan w:val="2"/>
          </w:tcPr>
          <w:p w14:paraId="04573928" w14:textId="77777777" w:rsidR="00EE49B0" w:rsidRPr="00EE49B0" w:rsidRDefault="0053123F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5640732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E49B0">
              <w:rPr>
                <w:rFonts w:ascii="HGPｺﾞｼｯｸM" w:eastAsia="HGPｺﾞｼｯｸM" w:hint="eastAsia"/>
                <w:b/>
                <w:sz w:val="22"/>
              </w:rPr>
              <w:t>想定２</w:t>
            </w:r>
          </w:p>
          <w:p w14:paraId="2138668F" w14:textId="77777777"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</w:p>
          <w:p w14:paraId="0BC34A2E" w14:textId="77777777"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昼間から夕方にかけて避難（待避）対応が</w:t>
            </w:r>
          </w:p>
          <w:p w14:paraId="5E016C19" w14:textId="77777777"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必要</w:t>
            </w:r>
            <w:r w:rsidRPr="00EE49B0">
              <w:rPr>
                <w:rFonts w:ascii="HGPｺﾞｼｯｸM" w:eastAsia="HGPｺﾞｼｯｸM" w:hint="eastAsia"/>
                <w:b/>
                <w:sz w:val="22"/>
                <w:u w:val="single"/>
              </w:rPr>
              <w:t>となる</w:t>
            </w:r>
          </w:p>
        </w:tc>
        <w:tc>
          <w:tcPr>
            <w:tcW w:w="4678" w:type="dxa"/>
            <w:gridSpan w:val="2"/>
          </w:tcPr>
          <w:p w14:paraId="779CED6B" w14:textId="77777777" w:rsidR="00EE49B0" w:rsidRPr="00EE49B0" w:rsidRDefault="0053123F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2973045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E49B0">
              <w:rPr>
                <w:rFonts w:ascii="HGPｺﾞｼｯｸM" w:eastAsia="HGPｺﾞｼｯｸM" w:hint="eastAsia"/>
                <w:b/>
                <w:sz w:val="22"/>
              </w:rPr>
              <w:t>想定３</w:t>
            </w:r>
          </w:p>
          <w:p w14:paraId="5A4D291E" w14:textId="77777777"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</w:p>
          <w:p w14:paraId="5D2F387E" w14:textId="77777777"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夜間から明け方にかけて避難（待避）対応が</w:t>
            </w:r>
          </w:p>
          <w:p w14:paraId="77971662" w14:textId="77777777"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必要</w:t>
            </w:r>
            <w:r w:rsidRPr="00EE49B0">
              <w:rPr>
                <w:rFonts w:ascii="HGPｺﾞｼｯｸM" w:eastAsia="HGPｺﾞｼｯｸM" w:hint="eastAsia"/>
                <w:b/>
                <w:sz w:val="22"/>
                <w:u w:val="single"/>
              </w:rPr>
              <w:t>になる</w:t>
            </w:r>
          </w:p>
        </w:tc>
      </w:tr>
      <w:tr w:rsidR="00EE49B0" w14:paraId="3DF01B01" w14:textId="77777777" w:rsidTr="00EE49B0">
        <w:tc>
          <w:tcPr>
            <w:tcW w:w="1702" w:type="dxa"/>
            <w:shd w:val="clear" w:color="auto" w:fill="7F7F7F" w:themeFill="text1" w:themeFillTint="80"/>
            <w:vAlign w:val="center"/>
          </w:tcPr>
          <w:p w14:paraId="683E2A2C" w14:textId="77777777"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体制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14:paraId="33E4BD1E" w14:textId="77777777"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6937E749" w14:textId="77777777"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14:paraId="20B0CEFC" w14:textId="77777777"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3A016FDD" w14:textId="77777777"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14:paraId="642D54B7" w14:textId="77777777"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3A17CBBE" w14:textId="77777777"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</w:tr>
      <w:tr w:rsidR="00A7612F" w14:paraId="66152010" w14:textId="77777777" w:rsidTr="00EE49B0">
        <w:tc>
          <w:tcPr>
            <w:tcW w:w="1702" w:type="dxa"/>
          </w:tcPr>
          <w:p w14:paraId="3F48CD2E" w14:textId="77777777" w:rsidR="00A7612F" w:rsidRPr="00A7612F" w:rsidRDefault="00A7612F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第一次体制</w:t>
            </w:r>
          </w:p>
        </w:tc>
        <w:tc>
          <w:tcPr>
            <w:tcW w:w="2409" w:type="dxa"/>
            <w:vMerge w:val="restart"/>
          </w:tcPr>
          <w:p w14:paraId="66F4330D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7028330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近隣市町村で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14:paraId="415775A7" w14:textId="77777777" w:rsid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846284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53497224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8584959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43ACAD30" w14:textId="77777777" w:rsidR="00A7612F" w:rsidRPr="00A7612F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527CE9AC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9232532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14:paraId="1D1D4028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8904687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14:paraId="0632FBC0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9509261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14:paraId="6CF0B795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6987383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14:paraId="69BFD03A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4410608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7EA44012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268568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410" w:type="dxa"/>
            <w:vMerge w:val="restart"/>
          </w:tcPr>
          <w:p w14:paraId="7E3AEE2B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0880709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近隣市町村で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14:paraId="35CFDCBC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3425401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前日から対応</w:t>
            </w:r>
          </w:p>
          <w:p w14:paraId="0253EE8B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9659625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68F30098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5938645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14:paraId="4D6AA69B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579850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14:paraId="0F865B8F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1389559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14:paraId="307328DC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20052664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14:paraId="4CF34455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1520262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14:paraId="2B914480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6586519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7EFDB13F" w14:textId="77777777" w:rsidR="00A7612F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7256744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410" w:type="dxa"/>
            <w:vMerge w:val="restart"/>
          </w:tcPr>
          <w:p w14:paraId="6585BA6A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3773930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近隣市町村で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14:paraId="564D7083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7772389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朝から対応</w:t>
            </w:r>
          </w:p>
          <w:p w14:paraId="73E24307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518793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4A3263E5" w14:textId="77777777" w:rsidR="00A7612F" w:rsidRPr="00A7612F" w:rsidRDefault="0053123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7486131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14:paraId="0A2F27E1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3004631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14:paraId="4E19947D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8180953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14:paraId="466270A0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9656968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14:paraId="49879592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6998161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14:paraId="7181EE02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4453003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2094B91E" w14:textId="77777777" w:rsid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7470777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048E6714" w14:textId="77777777"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A7612F" w14:paraId="3EB89CA6" w14:textId="77777777" w:rsidTr="00EE49B0">
        <w:tc>
          <w:tcPr>
            <w:tcW w:w="1702" w:type="dxa"/>
          </w:tcPr>
          <w:p w14:paraId="537BEFAF" w14:textId="77777777"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C009DE">
              <w:rPr>
                <w:rFonts w:ascii="HGPｺﾞｼｯｸM" w:eastAsia="HGPｺﾞｼｯｸM" w:hint="eastAsia"/>
                <w:sz w:val="22"/>
              </w:rPr>
              <w:t>今後の状況に備えて情報を収集したり、関係者に連絡をとったりできる体制</w:t>
            </w:r>
          </w:p>
        </w:tc>
        <w:tc>
          <w:tcPr>
            <w:tcW w:w="2409" w:type="dxa"/>
            <w:vMerge/>
          </w:tcPr>
          <w:p w14:paraId="54A6FFAA" w14:textId="77777777"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25AAF699" w14:textId="77777777"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2AC31D41" w14:textId="77777777"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1A462001" w14:textId="77777777"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0F469497" w14:textId="77777777"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21BF309C" w14:textId="77777777"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054347" w14:paraId="1B9AC8E9" w14:textId="77777777" w:rsidTr="00EE49B0">
        <w:tc>
          <w:tcPr>
            <w:tcW w:w="1702" w:type="dxa"/>
          </w:tcPr>
          <w:p w14:paraId="4B5E6D30" w14:textId="77777777" w:rsidR="00054347" w:rsidRPr="00A7612F" w:rsidRDefault="00054347" w:rsidP="00054347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第二次体制</w:t>
            </w:r>
          </w:p>
        </w:tc>
        <w:tc>
          <w:tcPr>
            <w:tcW w:w="2409" w:type="dxa"/>
            <w:vMerge w:val="restart"/>
          </w:tcPr>
          <w:p w14:paraId="008F9EF6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797253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大雨注意報が発表</w:t>
            </w:r>
          </w:p>
          <w:p w14:paraId="20D1F2A6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4406851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31569563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3427473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61ADB617" w14:textId="77777777"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602F7E9C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856464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14:paraId="19191E8F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7690087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14:paraId="73B61F66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7313453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14:paraId="2CDF88E3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585236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14:paraId="1693379F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7252126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28C9895B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20891089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410" w:type="dxa"/>
            <w:vMerge w:val="restart"/>
          </w:tcPr>
          <w:p w14:paraId="56A7438C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325817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大雨注意報が発表</w:t>
            </w:r>
          </w:p>
          <w:p w14:paraId="69D72361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8415378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朝から対応</w:t>
            </w:r>
          </w:p>
          <w:p w14:paraId="7D75320D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9707814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140E198E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8602660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hint="eastAsia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7BF727BC" w14:textId="77777777"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53BC5E9E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3804464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14:paraId="7C86AF08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21221804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14:paraId="55F5CBBA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8239332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14:paraId="5195884B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42180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14:paraId="709A8A66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3104772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73BC4D22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5056615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410" w:type="dxa"/>
            <w:vMerge w:val="restart"/>
          </w:tcPr>
          <w:p w14:paraId="19E808B7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1536031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大雨注意報が発表</w:t>
            </w:r>
          </w:p>
          <w:p w14:paraId="75A31597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21190903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朝から対応</w:t>
            </w:r>
          </w:p>
          <w:p w14:paraId="0C803C24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3248880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昼から対応</w:t>
            </w:r>
          </w:p>
          <w:p w14:paraId="2E8FF557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20837443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63C3D049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896297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6A1A7DDF" w14:textId="77777777"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155BCFCC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0561605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14:paraId="7E3F7B47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727815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14:paraId="64695F82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8317519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14:paraId="3981DCDD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4400183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14:paraId="4602CD92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1903701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74953839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9740648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</w:tr>
      <w:tr w:rsidR="00054347" w14:paraId="0E0354EF" w14:textId="77777777" w:rsidTr="00EE49B0">
        <w:tc>
          <w:tcPr>
            <w:tcW w:w="1702" w:type="dxa"/>
          </w:tcPr>
          <w:p w14:paraId="1C1A6332" w14:textId="77777777"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A7612F">
              <w:rPr>
                <w:rFonts w:ascii="HGPｺﾞｼｯｸM" w:eastAsia="HGPｺﾞｼｯｸM" w:hint="eastAsia"/>
                <w:sz w:val="22"/>
              </w:rPr>
              <w:t>施設利用者の避難（待避）準備をおこなえる体制</w:t>
            </w:r>
          </w:p>
        </w:tc>
        <w:tc>
          <w:tcPr>
            <w:tcW w:w="2409" w:type="dxa"/>
            <w:vMerge/>
          </w:tcPr>
          <w:p w14:paraId="3B5C32C1" w14:textId="77777777"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5B13FBCA" w14:textId="77777777"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28AF60E1" w14:textId="77777777"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6B24722D" w14:textId="77777777"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703D0B66" w14:textId="77777777"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70EB4D59" w14:textId="77777777"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054347" w14:paraId="47BC1EB3" w14:textId="77777777" w:rsidTr="00EE49B0">
        <w:tc>
          <w:tcPr>
            <w:tcW w:w="1702" w:type="dxa"/>
          </w:tcPr>
          <w:p w14:paraId="30DE0335" w14:textId="77777777" w:rsidR="00054347" w:rsidRPr="00A7612F" w:rsidRDefault="00054347" w:rsidP="00054347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第三次体制</w:t>
            </w:r>
          </w:p>
        </w:tc>
        <w:tc>
          <w:tcPr>
            <w:tcW w:w="2409" w:type="dxa"/>
            <w:vMerge w:val="restart"/>
          </w:tcPr>
          <w:p w14:paraId="502DCC70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1559903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大雨警報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（土砂災害）が発表</w:t>
            </w:r>
          </w:p>
          <w:p w14:paraId="0808C9C5" w14:textId="77777777" w:rsidR="00054347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9686525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54313F51" w14:textId="77777777" w:rsidR="00054347" w:rsidRPr="00C009DE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4046024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14:paraId="0056DB79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7059372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hint="eastAsia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14:paraId="1F2E6AA7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2380143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hint="eastAsia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14:paraId="52BE5D43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6919972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14:paraId="6C0CBE56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6527580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14:paraId="3FEED1C4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2411406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47F23507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8599784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410" w:type="dxa"/>
            <w:vMerge w:val="restart"/>
          </w:tcPr>
          <w:p w14:paraId="31E92BCE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9667765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大雨警報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（土砂災害）が発表</w:t>
            </w:r>
          </w:p>
          <w:p w14:paraId="594244A4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4761075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朝から対応</w:t>
            </w:r>
          </w:p>
          <w:p w14:paraId="5E503A5E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9008215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昼から対応</w:t>
            </w:r>
          </w:p>
          <w:p w14:paraId="46DC0C7A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4710510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02D7867B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8631679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14:paraId="214ECE37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6421244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14:paraId="6749C9EE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9735163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14:paraId="14D497EA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2113925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14:paraId="3AD4A76D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2747397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14:paraId="0B27DC04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8149584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133029A6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6413365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410" w:type="dxa"/>
            <w:vMerge w:val="restart"/>
          </w:tcPr>
          <w:p w14:paraId="39BA6E84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2016685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大雨警報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（土砂災害）が発表</w:t>
            </w:r>
          </w:p>
          <w:p w14:paraId="402E940C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9677719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朝から対応</w:t>
            </w:r>
          </w:p>
          <w:p w14:paraId="55F25EE2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6870613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昼から対応</w:t>
            </w:r>
          </w:p>
          <w:p w14:paraId="4E2EEBBA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4435031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夕方から対応</w:t>
            </w:r>
          </w:p>
          <w:p w14:paraId="7916206C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9291486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14:paraId="60E6D7FA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570999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14:paraId="12F87EB2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9803409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14:paraId="62212337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9436077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14:paraId="2C50E9CC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4948459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14:paraId="3725F168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704178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14:paraId="45AAE265" w14:textId="77777777" w:rsidR="00054347" w:rsidRPr="00A7612F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5484576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</w:tr>
      <w:tr w:rsidR="00054347" w14:paraId="71CE5F49" w14:textId="77777777" w:rsidTr="00EE49B0">
        <w:tc>
          <w:tcPr>
            <w:tcW w:w="1702" w:type="dxa"/>
          </w:tcPr>
          <w:p w14:paraId="16F282FC" w14:textId="77777777"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A7612F">
              <w:rPr>
                <w:rFonts w:ascii="HGPｺﾞｼｯｸM" w:eastAsia="HGPｺﾞｼｯｸM" w:hint="eastAsia"/>
                <w:sz w:val="22"/>
              </w:rPr>
              <w:t>施設利用者の避難（待避）を開始できる体制</w:t>
            </w:r>
          </w:p>
        </w:tc>
        <w:tc>
          <w:tcPr>
            <w:tcW w:w="2409" w:type="dxa"/>
            <w:vMerge/>
          </w:tcPr>
          <w:p w14:paraId="7097BBBC" w14:textId="77777777"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080A125D" w14:textId="77777777"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056F1F07" w14:textId="77777777"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13060D96" w14:textId="77777777"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6A43F640" w14:textId="77777777"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4C4AEF62" w14:textId="77777777"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054347" w14:paraId="77997ADF" w14:textId="77777777" w:rsidTr="00EE49B0">
        <w:trPr>
          <w:trHeight w:val="2251"/>
        </w:trPr>
        <w:tc>
          <w:tcPr>
            <w:tcW w:w="1702" w:type="dxa"/>
          </w:tcPr>
          <w:p w14:paraId="152A67D0" w14:textId="77777777"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A7612F">
              <w:rPr>
                <w:rFonts w:ascii="HGPｺﾞｼｯｸM" w:eastAsia="HGPｺﾞｼｯｸM" w:hint="eastAsia"/>
                <w:sz w:val="22"/>
              </w:rPr>
              <w:t>避難（待避）基準</w:t>
            </w:r>
          </w:p>
        </w:tc>
        <w:tc>
          <w:tcPr>
            <w:tcW w:w="4677" w:type="dxa"/>
            <w:gridSpan w:val="2"/>
          </w:tcPr>
          <w:p w14:paraId="16DD4672" w14:textId="599324DB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9680109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高齢者等避難</w:t>
            </w:r>
            <w:r w:rsidR="00B96EE8">
              <w:rPr>
                <w:rFonts w:ascii="HGPｺﾞｼｯｸM" w:eastAsia="HGPｺﾞｼｯｸM" w:hint="eastAsia"/>
                <w:sz w:val="22"/>
              </w:rPr>
              <w:t>（警戒レベル３）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 xml:space="preserve">　が発令</w:t>
            </w:r>
          </w:p>
          <w:p w14:paraId="41E43983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7919728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土砂災害警戒情報　が発表</w:t>
            </w:r>
          </w:p>
          <w:p w14:paraId="6B7F35F9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2353850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累積雨量が（　　　　　　　　）mm　を超過</w:t>
            </w:r>
          </w:p>
          <w:p w14:paraId="0A467411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20972771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時間雨量が（　　　　　　　　）mm　を超過</w:t>
            </w:r>
          </w:p>
          <w:p w14:paraId="4BDF6526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0607132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前兆現象　を確認</w:t>
            </w:r>
          </w:p>
          <w:p w14:paraId="54384CC1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4089710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  <w:p w14:paraId="0EE55BD0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2404073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</w:tc>
        <w:tc>
          <w:tcPr>
            <w:tcW w:w="4678" w:type="dxa"/>
            <w:gridSpan w:val="2"/>
          </w:tcPr>
          <w:p w14:paraId="0FFFE9EC" w14:textId="2B7D31E4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3894530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B96EE8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B96EE8" w:rsidRPr="00EE49B0">
              <w:rPr>
                <w:rFonts w:ascii="HGPｺﾞｼｯｸM" w:eastAsia="HGPｺﾞｼｯｸM" w:hint="eastAsia"/>
                <w:sz w:val="22"/>
              </w:rPr>
              <w:t>高齢者等避難</w:t>
            </w:r>
            <w:r w:rsidR="00B96EE8">
              <w:rPr>
                <w:rFonts w:ascii="HGPｺﾞｼｯｸM" w:eastAsia="HGPｺﾞｼｯｸM" w:hint="eastAsia"/>
                <w:sz w:val="22"/>
              </w:rPr>
              <w:t>（警戒レベル３）</w:t>
            </w:r>
            <w:r w:rsidR="00B96EE8" w:rsidRPr="00EE49B0">
              <w:rPr>
                <w:rFonts w:ascii="HGPｺﾞｼｯｸM" w:eastAsia="HGPｺﾞｼｯｸM" w:hint="eastAsia"/>
                <w:sz w:val="22"/>
              </w:rPr>
              <w:t xml:space="preserve">　が発令</w:t>
            </w:r>
          </w:p>
          <w:p w14:paraId="67BDAE6A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6806621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土砂災害警戒情報　が発表</w:t>
            </w:r>
          </w:p>
          <w:p w14:paraId="72D914BC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1433477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累積雨量が（　　　　　　　　）mm　を超過</w:t>
            </w:r>
          </w:p>
          <w:p w14:paraId="0CFD76A6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3850376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時間雨量が（　　　　　　　　）mm　を超過</w:t>
            </w:r>
          </w:p>
          <w:p w14:paraId="72BD65A4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6651179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前兆現象　を確認</w:t>
            </w:r>
          </w:p>
          <w:p w14:paraId="66F12C47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8742027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日勤者が出勤してきたタイミング</w:t>
            </w:r>
          </w:p>
          <w:p w14:paraId="4D3C889E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7484105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</w:tc>
        <w:tc>
          <w:tcPr>
            <w:tcW w:w="4678" w:type="dxa"/>
            <w:gridSpan w:val="2"/>
          </w:tcPr>
          <w:p w14:paraId="2651F3A9" w14:textId="50B5D25A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6178697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B96EE8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B96EE8" w:rsidRPr="00EE49B0">
              <w:rPr>
                <w:rFonts w:ascii="HGPｺﾞｼｯｸM" w:eastAsia="HGPｺﾞｼｯｸM" w:hint="eastAsia"/>
                <w:sz w:val="22"/>
              </w:rPr>
              <w:t>高齢者等避難</w:t>
            </w:r>
            <w:r w:rsidR="00B96EE8">
              <w:rPr>
                <w:rFonts w:ascii="HGPｺﾞｼｯｸM" w:eastAsia="HGPｺﾞｼｯｸM" w:hint="eastAsia"/>
                <w:sz w:val="22"/>
              </w:rPr>
              <w:t>（警戒レベル３）</w:t>
            </w:r>
            <w:r w:rsidR="00B96EE8" w:rsidRPr="00EE49B0">
              <w:rPr>
                <w:rFonts w:ascii="HGPｺﾞｼｯｸM" w:eastAsia="HGPｺﾞｼｯｸM" w:hint="eastAsia"/>
                <w:sz w:val="22"/>
              </w:rPr>
              <w:t xml:space="preserve">　が発令</w:t>
            </w:r>
          </w:p>
          <w:p w14:paraId="30FD6134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3965170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土砂災害警戒情報　が発表</w:t>
            </w:r>
          </w:p>
          <w:p w14:paraId="0386D452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895099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累積雨量が（　　　　　　　　）mm　を超過</w:t>
            </w:r>
          </w:p>
          <w:p w14:paraId="668C0BC1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6862061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時間雨量が（　　　　　　　　）mm　を超過</w:t>
            </w:r>
          </w:p>
          <w:p w14:paraId="25ABCD45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7178850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前兆現象　を確認</w:t>
            </w:r>
          </w:p>
          <w:p w14:paraId="4AEEA7F5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3995555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日勤者が退勤する前のタイミング</w:t>
            </w:r>
          </w:p>
          <w:p w14:paraId="40AE3E51" w14:textId="77777777" w:rsidR="00054347" w:rsidRPr="00EE49B0" w:rsidRDefault="0053123F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6111923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</w:tc>
      </w:tr>
    </w:tbl>
    <w:p w14:paraId="560BA7DC" w14:textId="77777777" w:rsidR="00C009DE" w:rsidRDefault="00C009DE" w:rsidP="00A05DF6">
      <w:pPr>
        <w:spacing w:line="20" w:lineRule="exact"/>
        <w:ind w:right="1440"/>
        <w:rPr>
          <w:rFonts w:ascii="HGPｺﾞｼｯｸM" w:eastAsia="HGPｺﾞｼｯｸM"/>
          <w:sz w:val="36"/>
        </w:rPr>
      </w:pPr>
    </w:p>
    <w:sectPr w:rsidR="00C009DE" w:rsidSect="00EE49B0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07BD" w14:textId="77777777" w:rsidR="0053123F" w:rsidRDefault="0053123F" w:rsidP="00384843">
      <w:r>
        <w:separator/>
      </w:r>
    </w:p>
  </w:endnote>
  <w:endnote w:type="continuationSeparator" w:id="0">
    <w:p w14:paraId="2BCA1179" w14:textId="77777777" w:rsidR="0053123F" w:rsidRDefault="0053123F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B2342" w14:textId="77777777" w:rsidR="0053123F" w:rsidRDefault="0053123F" w:rsidP="00384843">
      <w:r>
        <w:separator/>
      </w:r>
    </w:p>
  </w:footnote>
  <w:footnote w:type="continuationSeparator" w:id="0">
    <w:p w14:paraId="729EF5BF" w14:textId="77777777" w:rsidR="0053123F" w:rsidRDefault="0053123F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36A3E"/>
    <w:rsid w:val="00044076"/>
    <w:rsid w:val="00054347"/>
    <w:rsid w:val="000B1164"/>
    <w:rsid w:val="00107549"/>
    <w:rsid w:val="00121FC3"/>
    <w:rsid w:val="00181809"/>
    <w:rsid w:val="001859A1"/>
    <w:rsid w:val="0027059E"/>
    <w:rsid w:val="00284AB4"/>
    <w:rsid w:val="002905D4"/>
    <w:rsid w:val="0032765D"/>
    <w:rsid w:val="00384843"/>
    <w:rsid w:val="0047610C"/>
    <w:rsid w:val="0053123F"/>
    <w:rsid w:val="0054010C"/>
    <w:rsid w:val="00577B85"/>
    <w:rsid w:val="005D72CD"/>
    <w:rsid w:val="006C2A0B"/>
    <w:rsid w:val="007D285B"/>
    <w:rsid w:val="007F2136"/>
    <w:rsid w:val="00855641"/>
    <w:rsid w:val="009526A8"/>
    <w:rsid w:val="009A5A2A"/>
    <w:rsid w:val="009B4927"/>
    <w:rsid w:val="00A05DF6"/>
    <w:rsid w:val="00A7612F"/>
    <w:rsid w:val="00A93736"/>
    <w:rsid w:val="00AC0C23"/>
    <w:rsid w:val="00AE6730"/>
    <w:rsid w:val="00B33793"/>
    <w:rsid w:val="00B9689F"/>
    <w:rsid w:val="00B96EE8"/>
    <w:rsid w:val="00C009DE"/>
    <w:rsid w:val="00C23939"/>
    <w:rsid w:val="00C52E90"/>
    <w:rsid w:val="00C9706B"/>
    <w:rsid w:val="00D350E7"/>
    <w:rsid w:val="00D543C4"/>
    <w:rsid w:val="00E61CD9"/>
    <w:rsid w:val="00EA2FE9"/>
    <w:rsid w:val="00EC2EC8"/>
    <w:rsid w:val="00ED5958"/>
    <w:rsid w:val="00EE49B0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878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91D7-0A3F-489E-B0E8-60AC36EB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2021-06-09T04:31:00Z</dcterms:modified>
</cp:coreProperties>
</file>