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52B" w:rsidRDefault="0058252B" w:rsidP="0058252B">
      <w:pPr>
        <w:jc w:val="right"/>
        <w:rPr>
          <w:rFonts w:ascii="HGP創英角ｺﾞｼｯｸUB" w:eastAsia="HGP創英角ｺﾞｼｯｸUB" w:hAnsi="HGP創英角ｺﾞｼｯｸUB"/>
          <w:sz w:val="40"/>
        </w:rPr>
      </w:pPr>
      <w:bookmarkStart w:id="0" w:name="_GoBack"/>
      <w:bookmarkEnd w:id="0"/>
      <w:r>
        <w:rPr>
          <w:rFonts w:ascii="HGP創英角ｺﾞｼｯｸUB" w:eastAsia="HGP創英角ｺﾞｼｯｸUB" w:hAnsi="HGP創英角ｺﾞｼｯｸUB" w:hint="eastAsia"/>
          <w:sz w:val="40"/>
        </w:rPr>
        <w:t>（様式</w:t>
      </w:r>
      <w:r w:rsidRPr="00E237DC">
        <w:rPr>
          <w:rFonts w:ascii="Arial Black" w:eastAsia="HGP創英角ｺﾞｼｯｸUB" w:hAnsi="Arial Black" w:cstheme="majorHAnsi"/>
          <w:sz w:val="40"/>
        </w:rPr>
        <w:t>２）</w:t>
      </w:r>
    </w:p>
    <w:p w:rsidR="0058252B" w:rsidRPr="00BE5B23" w:rsidRDefault="0058252B" w:rsidP="0058252B">
      <w:pPr>
        <w:jc w:val="right"/>
        <w:rPr>
          <w:rFonts w:ascii="HGP創英角ｺﾞｼｯｸUB" w:eastAsia="HGP創英角ｺﾞｼｯｸUB" w:hAnsi="HGP創英角ｺﾞｼｯｸUB"/>
          <w:sz w:val="40"/>
        </w:rPr>
      </w:pPr>
    </w:p>
    <w:p w:rsidR="0058252B" w:rsidRPr="0058252B" w:rsidRDefault="0058252B" w:rsidP="0058252B">
      <w:pPr>
        <w:rPr>
          <w:rFonts w:ascii="HGP創英角ｺﾞｼｯｸUB" w:eastAsia="HGP創英角ｺﾞｼｯｸUB" w:hAnsi="HGP創英角ｺﾞｼｯｸUB"/>
          <w:sz w:val="40"/>
        </w:rPr>
      </w:pPr>
      <w:r w:rsidRPr="00BE5B23">
        <w:rPr>
          <w:rFonts w:ascii="HGP創英角ｺﾞｼｯｸUB" w:eastAsia="HGP創英角ｺﾞｼｯｸUB" w:hAnsi="HGP創英角ｺﾞｼｯｸUB" w:hint="eastAsia"/>
          <w:sz w:val="40"/>
        </w:rPr>
        <w:t>■</w:t>
      </w:r>
      <w:r w:rsidRPr="0058252B">
        <w:rPr>
          <w:rFonts w:ascii="HGP創英角ｺﾞｼｯｸUB" w:eastAsia="HGP創英角ｺﾞｼｯｸUB" w:hAnsi="HGP創英角ｺﾞｼｯｸUB" w:hint="eastAsia"/>
          <w:sz w:val="40"/>
        </w:rPr>
        <w:t>土砂災害に対する状況想定</w:t>
      </w:r>
    </w:p>
    <w:p w:rsidR="0058252B" w:rsidRPr="0058252B" w:rsidRDefault="0058252B" w:rsidP="0058252B">
      <w:pPr>
        <w:spacing w:line="400" w:lineRule="exact"/>
        <w:ind w:firstLineChars="100" w:firstLine="320"/>
        <w:jc w:val="left"/>
        <w:rPr>
          <w:rFonts w:ascii="HGPｺﾞｼｯｸM" w:eastAsia="HGPｺﾞｼｯｸM"/>
          <w:sz w:val="32"/>
        </w:rPr>
      </w:pPr>
      <w:r w:rsidRPr="0058252B">
        <w:rPr>
          <w:rFonts w:ascii="HGPｺﾞｼｯｸM" w:eastAsia="HGPｺﾞｼｯｸM" w:hint="eastAsia"/>
          <w:sz w:val="32"/>
        </w:rPr>
        <w:t>本施設で考えられる要配慮者の避難対応が必要となるような土砂災害発生時の状況を、下記に整理する（該当するﾁｪｯｸ欄にチェック）。</w:t>
      </w:r>
    </w:p>
    <w:p w:rsidR="0058252B" w:rsidRPr="0058252B" w:rsidRDefault="0058252B" w:rsidP="0058252B">
      <w:pPr>
        <w:spacing w:line="400" w:lineRule="exact"/>
        <w:ind w:firstLineChars="100" w:firstLine="320"/>
        <w:jc w:val="left"/>
        <w:rPr>
          <w:rFonts w:ascii="HGPｺﾞｼｯｸM" w:eastAsia="HGPｺﾞｼｯｸM"/>
          <w:sz w:val="32"/>
        </w:rPr>
      </w:pPr>
      <w:r w:rsidRPr="0058252B">
        <w:rPr>
          <w:rFonts w:ascii="HGPｺﾞｼｯｸM" w:eastAsia="HGPｺﾞｼｯｸM" w:hint="eastAsia"/>
          <w:sz w:val="32"/>
        </w:rPr>
        <w:t>また、それぞれの想定に応じて、様式2-1（様式2-2）に参集基準及び体制を整理する。</w:t>
      </w:r>
    </w:p>
    <w:p w:rsidR="0058252B" w:rsidRDefault="0058252B" w:rsidP="0058252B">
      <w:pPr>
        <w:spacing w:line="400" w:lineRule="exact"/>
        <w:ind w:firstLineChars="100" w:firstLine="320"/>
        <w:jc w:val="left"/>
        <w:rPr>
          <w:rFonts w:ascii="HGPｺﾞｼｯｸM" w:eastAsia="HGPｺﾞｼｯｸM"/>
          <w:sz w:val="32"/>
        </w:rPr>
      </w:pPr>
    </w:p>
    <w:p w:rsidR="003D5524" w:rsidRPr="0058252B" w:rsidRDefault="003D5524" w:rsidP="0058252B">
      <w:pPr>
        <w:spacing w:line="400" w:lineRule="exact"/>
        <w:ind w:firstLineChars="100" w:firstLine="320"/>
        <w:jc w:val="left"/>
        <w:rPr>
          <w:rFonts w:ascii="HGPｺﾞｼｯｸM" w:eastAsia="HGPｺﾞｼｯｸM"/>
          <w:sz w:val="32"/>
        </w:rPr>
      </w:pPr>
    </w:p>
    <w:p w:rsidR="0058252B" w:rsidRDefault="00E40338" w:rsidP="0058252B">
      <w:pPr>
        <w:spacing w:line="500" w:lineRule="exact"/>
        <w:rPr>
          <w:rFonts w:ascii="HGP創英角ｺﾞｼｯｸUB" w:eastAsia="HGP創英角ｺﾞｼｯｸUB" w:hAnsi="HGP創英角ｺﾞｼｯｸUB"/>
          <w:sz w:val="40"/>
        </w:rPr>
      </w:pPr>
      <w:sdt>
        <w:sdtPr>
          <w:rPr>
            <w:rFonts w:ascii="HGPｺﾞｼｯｸM" w:eastAsia="HGPｺﾞｼｯｸM" w:hint="eastAsia"/>
            <w:kern w:val="0"/>
            <w:sz w:val="40"/>
          </w:rPr>
          <w:id w:val="-1404602457"/>
          <w14:checkbox>
            <w14:checked w14:val="0"/>
            <w14:checkedState w14:val="00FE" w14:font="Wingdings"/>
            <w14:uncheckedState w14:val="006F" w14:font="Wingdings"/>
          </w14:checkbox>
        </w:sdtPr>
        <w:sdtEndPr/>
        <w:sdtContent>
          <w:r w:rsidR="00CE7221">
            <w:rPr>
              <w:rFonts w:ascii="HGPｺﾞｼｯｸM" w:eastAsia="HGPｺﾞｼｯｸM" w:hint="eastAsia"/>
              <w:kern w:val="0"/>
              <w:sz w:val="40"/>
            </w:rPr>
            <w:sym w:font="Wingdings" w:char="F06F"/>
          </w:r>
        </w:sdtContent>
      </w:sdt>
      <w:r w:rsidR="0058252B" w:rsidRPr="0058252B">
        <w:rPr>
          <w:rFonts w:ascii="HGP創英角ｺﾞｼｯｸUB" w:eastAsia="HGP創英角ｺﾞｼｯｸUB" w:hAnsi="HGP創英角ｺﾞｼｯｸUB" w:hint="eastAsia"/>
          <w:sz w:val="40"/>
        </w:rPr>
        <w:t>当施設は入所系施設であるため、下記の状況を想定し、</w:t>
      </w:r>
    </w:p>
    <w:p w:rsidR="0058252B" w:rsidRPr="0058252B" w:rsidRDefault="0058252B" w:rsidP="0058252B">
      <w:pPr>
        <w:spacing w:line="500" w:lineRule="exact"/>
        <w:ind w:firstLineChars="100" w:firstLine="400"/>
        <w:jc w:val="left"/>
        <w:rPr>
          <w:rFonts w:ascii="HGPｺﾞｼｯｸM" w:eastAsia="HGPｺﾞｼｯｸM"/>
          <w:sz w:val="32"/>
        </w:rPr>
      </w:pPr>
      <w:r w:rsidRPr="0058252B">
        <w:rPr>
          <w:rFonts w:ascii="HGP創英角ｺﾞｼｯｸUB" w:eastAsia="HGP創英角ｺﾞｼｯｸUB" w:hAnsi="HGP創英角ｺﾞｼｯｸUB" w:hint="eastAsia"/>
          <w:sz w:val="40"/>
        </w:rPr>
        <w:t>様</w:t>
      </w:r>
      <w:r w:rsidRPr="00E237DC">
        <w:rPr>
          <w:rFonts w:ascii="Arial Black" w:eastAsia="HGP創英角ｺﾞｼｯｸUB" w:hAnsi="Arial Black"/>
          <w:sz w:val="40"/>
        </w:rPr>
        <w:t>式</w:t>
      </w:r>
      <w:r w:rsidRPr="00E237DC">
        <w:rPr>
          <w:rFonts w:ascii="Arial Black" w:eastAsia="HGP創英角ｺﾞｼｯｸUB" w:hAnsi="Arial Black"/>
          <w:sz w:val="40"/>
        </w:rPr>
        <w:t xml:space="preserve">2-1 </w:t>
      </w:r>
      <w:r w:rsidRPr="0058252B">
        <w:rPr>
          <w:rFonts w:ascii="HGP創英角ｺﾞｼｯｸUB" w:eastAsia="HGP創英角ｺﾞｼｯｸUB" w:hAnsi="HGP創英角ｺﾞｼｯｸUB"/>
          <w:sz w:val="40"/>
        </w:rPr>
        <w:t>に参集基準及び体制、避難（待避）基準を示す</w:t>
      </w:r>
    </w:p>
    <w:p w:rsidR="0058252B" w:rsidRDefault="0058252B" w:rsidP="0058252B">
      <w:pPr>
        <w:spacing w:line="480" w:lineRule="exact"/>
        <w:ind w:firstLineChars="100" w:firstLine="400"/>
        <w:rPr>
          <w:rFonts w:ascii="HGP創英角ｺﾞｼｯｸUB" w:eastAsia="HGP創英角ｺﾞｼｯｸUB" w:hAnsi="HGP創英角ｺﾞｼｯｸUB"/>
          <w:sz w:val="40"/>
        </w:rPr>
      </w:pPr>
    </w:p>
    <w:p w:rsidR="0058252B" w:rsidRPr="0058252B" w:rsidRDefault="0058252B" w:rsidP="0058252B">
      <w:pPr>
        <w:spacing w:line="480" w:lineRule="exact"/>
        <w:ind w:firstLineChars="100" w:firstLine="360"/>
        <w:rPr>
          <w:rFonts w:ascii="HGPｺﾞｼｯｸM" w:eastAsia="HGPｺﾞｼｯｸM"/>
          <w:sz w:val="36"/>
        </w:rPr>
      </w:pPr>
      <w:r>
        <w:rPr>
          <w:rFonts w:ascii="HGPｺﾞｼｯｸM" w:eastAsia="HGPｺﾞｼｯｸM" w:hint="eastAsia"/>
          <w:sz w:val="36"/>
        </w:rPr>
        <w:t>想定１．</w:t>
      </w:r>
      <w:r w:rsidRPr="0058252B">
        <w:rPr>
          <w:rFonts w:ascii="HGPｺﾞｼｯｸM" w:eastAsia="HGPｺﾞｼｯｸM" w:hint="eastAsia"/>
          <w:color w:val="C00000"/>
          <w:sz w:val="36"/>
          <w:u w:val="single"/>
        </w:rPr>
        <w:t>天候悪化などにより、避難（待避）対応が必要</w:t>
      </w:r>
      <w:r w:rsidRPr="0058252B">
        <w:rPr>
          <w:rFonts w:ascii="HGPｺﾞｼｯｸM" w:eastAsia="HGPｺﾞｼｯｸM" w:hint="eastAsia"/>
          <w:sz w:val="36"/>
        </w:rPr>
        <w:t>となる状況</w:t>
      </w:r>
    </w:p>
    <w:p w:rsidR="0058252B" w:rsidRPr="0058252B" w:rsidRDefault="0058252B" w:rsidP="0058252B">
      <w:pPr>
        <w:spacing w:line="480" w:lineRule="exact"/>
        <w:ind w:firstLineChars="100" w:firstLine="400"/>
        <w:rPr>
          <w:rFonts w:ascii="HGP創英角ｺﾞｼｯｸUB" w:eastAsia="HGP創英角ｺﾞｼｯｸUB" w:hAnsi="HGP創英角ｺﾞｼｯｸUB"/>
          <w:sz w:val="40"/>
        </w:rPr>
      </w:pPr>
    </w:p>
    <w:p w:rsidR="0058252B" w:rsidRPr="0058252B" w:rsidRDefault="0058252B" w:rsidP="0058252B">
      <w:pPr>
        <w:spacing w:line="480" w:lineRule="exact"/>
        <w:ind w:firstLineChars="100" w:firstLine="360"/>
        <w:rPr>
          <w:rFonts w:ascii="HGPｺﾞｼｯｸM" w:eastAsia="HGPｺﾞｼｯｸM"/>
          <w:color w:val="C00000"/>
          <w:sz w:val="36"/>
          <w:u w:val="single"/>
        </w:rPr>
      </w:pPr>
      <w:r>
        <w:rPr>
          <w:rFonts w:ascii="HGPｺﾞｼｯｸM" w:eastAsia="HGPｺﾞｼｯｸM" w:hint="eastAsia"/>
          <w:sz w:val="36"/>
        </w:rPr>
        <w:t>想定２．</w:t>
      </w:r>
      <w:r w:rsidRPr="0058252B">
        <w:rPr>
          <w:rFonts w:ascii="HGPｺﾞｼｯｸM" w:eastAsia="HGPｺﾞｼｯｸM" w:hint="eastAsia"/>
          <w:sz w:val="36"/>
        </w:rPr>
        <w:t>台風接近などによりあらかじめ状況が想定でき</w:t>
      </w:r>
      <w:r>
        <w:rPr>
          <w:rFonts w:ascii="HGPｺﾞｼｯｸM" w:eastAsia="HGPｺﾞｼｯｸM" w:hint="eastAsia"/>
          <w:sz w:val="36"/>
        </w:rPr>
        <w:t>、</w:t>
      </w:r>
    </w:p>
    <w:p w:rsidR="0058252B" w:rsidRPr="0058252B" w:rsidRDefault="0058252B" w:rsidP="0058252B">
      <w:pPr>
        <w:spacing w:line="480" w:lineRule="exact"/>
        <w:ind w:firstLineChars="100" w:firstLine="360"/>
        <w:rPr>
          <w:rFonts w:ascii="HGPｺﾞｼｯｸM" w:eastAsia="HGPｺﾞｼｯｸM"/>
          <w:sz w:val="36"/>
        </w:rPr>
      </w:pPr>
      <w:r>
        <w:rPr>
          <w:rFonts w:ascii="HGPｺﾞｼｯｸM" w:eastAsia="HGPｺﾞｼｯｸM" w:hint="eastAsia"/>
          <w:color w:val="C00000"/>
          <w:sz w:val="36"/>
        </w:rPr>
        <w:t xml:space="preserve">　　　　　</w:t>
      </w:r>
      <w:r w:rsidRPr="0058252B">
        <w:rPr>
          <w:rFonts w:ascii="HGPｺﾞｼｯｸM" w:eastAsia="HGPｺﾞｼｯｸM" w:hint="eastAsia"/>
          <w:color w:val="C00000"/>
          <w:sz w:val="36"/>
          <w:u w:val="single"/>
        </w:rPr>
        <w:t>昼間から夕方にかけて避難（待避）対応が必要</w:t>
      </w:r>
      <w:r w:rsidRPr="0058252B">
        <w:rPr>
          <w:rFonts w:ascii="HGPｺﾞｼｯｸM" w:eastAsia="HGPｺﾞｼｯｸM" w:hint="eastAsia"/>
          <w:sz w:val="36"/>
        </w:rPr>
        <w:t>となる状況</w:t>
      </w:r>
    </w:p>
    <w:p w:rsidR="0058252B" w:rsidRDefault="0058252B" w:rsidP="0058252B">
      <w:pPr>
        <w:spacing w:line="480" w:lineRule="exact"/>
        <w:ind w:firstLineChars="100" w:firstLine="400"/>
        <w:rPr>
          <w:rFonts w:ascii="HGP創英角ｺﾞｼｯｸUB" w:eastAsia="HGP創英角ｺﾞｼｯｸUB" w:hAnsi="HGP創英角ｺﾞｼｯｸUB"/>
          <w:sz w:val="40"/>
        </w:rPr>
      </w:pPr>
    </w:p>
    <w:p w:rsidR="0058252B" w:rsidRPr="0058252B" w:rsidRDefault="0058252B" w:rsidP="0058252B">
      <w:pPr>
        <w:spacing w:line="480" w:lineRule="exact"/>
        <w:ind w:firstLineChars="100" w:firstLine="360"/>
        <w:rPr>
          <w:rFonts w:ascii="HGPｺﾞｼｯｸM" w:eastAsia="HGPｺﾞｼｯｸM"/>
          <w:color w:val="C00000"/>
          <w:sz w:val="36"/>
          <w:u w:val="single"/>
        </w:rPr>
      </w:pPr>
      <w:r>
        <w:rPr>
          <w:rFonts w:ascii="HGPｺﾞｼｯｸM" w:eastAsia="HGPｺﾞｼｯｸM" w:hint="eastAsia"/>
          <w:sz w:val="36"/>
        </w:rPr>
        <w:t>想定３．</w:t>
      </w:r>
      <w:r w:rsidRPr="0058252B">
        <w:rPr>
          <w:rFonts w:ascii="HGPｺﾞｼｯｸM" w:eastAsia="HGPｺﾞｼｯｸM" w:hint="eastAsia"/>
          <w:sz w:val="36"/>
        </w:rPr>
        <w:t>台風接近などによりあらかじめ状況が想定でき</w:t>
      </w:r>
      <w:r>
        <w:rPr>
          <w:rFonts w:ascii="HGPｺﾞｼｯｸM" w:eastAsia="HGPｺﾞｼｯｸM" w:hint="eastAsia"/>
          <w:sz w:val="36"/>
        </w:rPr>
        <w:t>、</w:t>
      </w:r>
    </w:p>
    <w:p w:rsidR="0058252B" w:rsidRPr="0058252B" w:rsidRDefault="0058252B" w:rsidP="0058252B">
      <w:pPr>
        <w:spacing w:line="480" w:lineRule="exact"/>
        <w:ind w:firstLineChars="100" w:firstLine="360"/>
        <w:rPr>
          <w:rFonts w:ascii="HGPｺﾞｼｯｸM" w:eastAsia="HGPｺﾞｼｯｸM"/>
          <w:sz w:val="36"/>
        </w:rPr>
      </w:pPr>
      <w:r>
        <w:rPr>
          <w:rFonts w:ascii="HGPｺﾞｼｯｸM" w:eastAsia="HGPｺﾞｼｯｸM" w:hint="eastAsia"/>
          <w:color w:val="C00000"/>
          <w:sz w:val="36"/>
        </w:rPr>
        <w:t xml:space="preserve">　　　　　</w:t>
      </w:r>
      <w:r>
        <w:rPr>
          <w:rFonts w:ascii="HGPｺﾞｼｯｸM" w:eastAsia="HGPｺﾞｼｯｸM" w:hint="eastAsia"/>
          <w:color w:val="C00000"/>
          <w:sz w:val="36"/>
          <w:u w:val="single"/>
        </w:rPr>
        <w:t>夜間から明け方</w:t>
      </w:r>
      <w:r w:rsidRPr="0058252B">
        <w:rPr>
          <w:rFonts w:ascii="HGPｺﾞｼｯｸM" w:eastAsia="HGPｺﾞｼｯｸM" w:hint="eastAsia"/>
          <w:color w:val="C00000"/>
          <w:sz w:val="36"/>
          <w:u w:val="single"/>
        </w:rPr>
        <w:t>にかけて避難（待避）対応が必要</w:t>
      </w:r>
      <w:r w:rsidRPr="0058252B">
        <w:rPr>
          <w:rFonts w:ascii="HGPｺﾞｼｯｸM" w:eastAsia="HGPｺﾞｼｯｸM" w:hint="eastAsia"/>
          <w:sz w:val="36"/>
        </w:rPr>
        <w:t>となる状況</w:t>
      </w:r>
    </w:p>
    <w:p w:rsidR="0058252B" w:rsidRDefault="0058252B" w:rsidP="0058252B">
      <w:pPr>
        <w:spacing w:line="480" w:lineRule="exact"/>
        <w:ind w:firstLineChars="100" w:firstLine="400"/>
        <w:rPr>
          <w:rFonts w:ascii="HGP創英角ｺﾞｼｯｸUB" w:eastAsia="HGP創英角ｺﾞｼｯｸUB" w:hAnsi="HGP創英角ｺﾞｼｯｸUB"/>
          <w:sz w:val="40"/>
        </w:rPr>
      </w:pPr>
    </w:p>
    <w:p w:rsidR="003D5524" w:rsidRDefault="003D5524" w:rsidP="0058252B">
      <w:pPr>
        <w:spacing w:line="480" w:lineRule="exact"/>
        <w:ind w:firstLineChars="100" w:firstLine="400"/>
        <w:rPr>
          <w:rFonts w:ascii="HGP創英角ｺﾞｼｯｸUB" w:eastAsia="HGP創英角ｺﾞｼｯｸUB" w:hAnsi="HGP創英角ｺﾞｼｯｸUB"/>
          <w:sz w:val="40"/>
        </w:rPr>
      </w:pPr>
    </w:p>
    <w:p w:rsidR="003D5524" w:rsidRDefault="00E40338" w:rsidP="003D5524">
      <w:pPr>
        <w:spacing w:line="500" w:lineRule="exact"/>
        <w:rPr>
          <w:rFonts w:ascii="HGP創英角ｺﾞｼｯｸUB" w:eastAsia="HGP創英角ｺﾞｼｯｸUB" w:hAnsi="HGP創英角ｺﾞｼｯｸUB"/>
          <w:sz w:val="40"/>
        </w:rPr>
      </w:pPr>
      <w:sdt>
        <w:sdtPr>
          <w:rPr>
            <w:rFonts w:ascii="HGPｺﾞｼｯｸM" w:eastAsia="HGPｺﾞｼｯｸM" w:hint="eastAsia"/>
            <w:kern w:val="0"/>
            <w:sz w:val="40"/>
          </w:rPr>
          <w:id w:val="1447732368"/>
          <w14:checkbox>
            <w14:checked w14:val="0"/>
            <w14:checkedState w14:val="00FE" w14:font="Wingdings"/>
            <w14:uncheckedState w14:val="006F" w14:font="Wingdings"/>
          </w14:checkbox>
        </w:sdtPr>
        <w:sdtEndPr/>
        <w:sdtContent>
          <w:r w:rsidR="00CE7221">
            <w:rPr>
              <w:rFonts w:ascii="HGPｺﾞｼｯｸM" w:eastAsia="HGPｺﾞｼｯｸM" w:hint="eastAsia"/>
              <w:kern w:val="0"/>
              <w:sz w:val="40"/>
            </w:rPr>
            <w:sym w:font="Wingdings" w:char="F06F"/>
          </w:r>
        </w:sdtContent>
      </w:sdt>
      <w:r w:rsidR="003D5524" w:rsidRPr="003D5524">
        <w:rPr>
          <w:rFonts w:ascii="HGP創英角ｺﾞｼｯｸUB" w:eastAsia="HGP創英角ｺﾞｼｯｸUB" w:hAnsi="HGP創英角ｺﾞｼｯｸUB" w:hint="eastAsia"/>
          <w:sz w:val="40"/>
        </w:rPr>
        <w:t>当施設は通所系施設・学校であるため、下記の状況を想定し、</w:t>
      </w:r>
    </w:p>
    <w:p w:rsidR="003D5524" w:rsidRPr="003D5524" w:rsidRDefault="003D5524" w:rsidP="003D5524">
      <w:pPr>
        <w:spacing w:line="500" w:lineRule="exact"/>
        <w:ind w:firstLineChars="100" w:firstLine="400"/>
        <w:jc w:val="left"/>
        <w:rPr>
          <w:rFonts w:ascii="HGP創英角ｺﾞｼｯｸUB" w:eastAsia="HGP創英角ｺﾞｼｯｸUB" w:hAnsi="HGP創英角ｺﾞｼｯｸUB"/>
          <w:sz w:val="40"/>
        </w:rPr>
      </w:pPr>
      <w:r w:rsidRPr="003D5524">
        <w:rPr>
          <w:rFonts w:ascii="HGP創英角ｺﾞｼｯｸUB" w:eastAsia="HGP創英角ｺﾞｼｯｸUB" w:hAnsi="HGP創英角ｺﾞｼｯｸUB" w:hint="eastAsia"/>
          <w:sz w:val="40"/>
        </w:rPr>
        <w:t>様</w:t>
      </w:r>
      <w:r w:rsidRPr="00E237DC">
        <w:rPr>
          <w:rFonts w:ascii="Arial Black" w:eastAsia="HGP創英角ｺﾞｼｯｸUB" w:hAnsi="Arial Black"/>
          <w:sz w:val="40"/>
        </w:rPr>
        <w:t>式</w:t>
      </w:r>
      <w:r w:rsidRPr="00E237DC">
        <w:rPr>
          <w:rFonts w:ascii="Arial Black" w:eastAsia="HGP創英角ｺﾞｼｯｸUB" w:hAnsi="Arial Black"/>
          <w:sz w:val="40"/>
        </w:rPr>
        <w:t xml:space="preserve">2-2 </w:t>
      </w:r>
      <w:r w:rsidRPr="003D5524">
        <w:rPr>
          <w:rFonts w:ascii="HGP創英角ｺﾞｼｯｸUB" w:eastAsia="HGP創英角ｺﾞｼｯｸUB" w:hAnsi="HGP創英角ｺﾞｼｯｸUB"/>
          <w:sz w:val="40"/>
        </w:rPr>
        <w:t>に参集基準及び体制、避難（待避）基準を示す</w:t>
      </w:r>
    </w:p>
    <w:p w:rsidR="003D5524" w:rsidRPr="0058252B" w:rsidRDefault="003D5524" w:rsidP="003D5524">
      <w:pPr>
        <w:spacing w:line="480" w:lineRule="exact"/>
        <w:rPr>
          <w:rFonts w:ascii="HGP創英角ｺﾞｼｯｸUB" w:eastAsia="HGP創英角ｺﾞｼｯｸUB" w:hAnsi="HGP創英角ｺﾞｼｯｸUB"/>
          <w:sz w:val="40"/>
        </w:rPr>
      </w:pPr>
    </w:p>
    <w:p w:rsidR="003D5524" w:rsidRPr="0058252B" w:rsidRDefault="003D5524" w:rsidP="003D5524">
      <w:pPr>
        <w:spacing w:line="480" w:lineRule="exact"/>
        <w:ind w:firstLineChars="100" w:firstLine="360"/>
        <w:rPr>
          <w:rFonts w:ascii="HGPｺﾞｼｯｸM" w:eastAsia="HGPｺﾞｼｯｸM"/>
          <w:color w:val="C00000"/>
          <w:sz w:val="36"/>
          <w:u w:val="single"/>
        </w:rPr>
      </w:pPr>
      <w:r>
        <w:rPr>
          <w:rFonts w:ascii="HGPｺﾞｼｯｸM" w:eastAsia="HGPｺﾞｼｯｸM" w:hint="eastAsia"/>
          <w:sz w:val="36"/>
        </w:rPr>
        <w:t>想定４．</w:t>
      </w:r>
      <w:r w:rsidRPr="0058252B">
        <w:rPr>
          <w:rFonts w:ascii="HGPｺﾞｼｯｸM" w:eastAsia="HGPｺﾞｼｯｸM" w:hint="eastAsia"/>
          <w:sz w:val="36"/>
        </w:rPr>
        <w:t>台風接近などによりあらかじめ状況が想定でき</w:t>
      </w:r>
      <w:r>
        <w:rPr>
          <w:rFonts w:ascii="HGPｺﾞｼｯｸM" w:eastAsia="HGPｺﾞｼｯｸM" w:hint="eastAsia"/>
          <w:sz w:val="36"/>
        </w:rPr>
        <w:t>、</w:t>
      </w:r>
    </w:p>
    <w:p w:rsidR="003D5524" w:rsidRPr="0058252B" w:rsidRDefault="003D5524" w:rsidP="003D5524">
      <w:pPr>
        <w:spacing w:line="480" w:lineRule="exact"/>
        <w:ind w:firstLineChars="100" w:firstLine="360"/>
        <w:rPr>
          <w:rFonts w:ascii="HGPｺﾞｼｯｸM" w:eastAsia="HGPｺﾞｼｯｸM"/>
          <w:sz w:val="36"/>
        </w:rPr>
      </w:pPr>
      <w:r>
        <w:rPr>
          <w:rFonts w:ascii="HGPｺﾞｼｯｸM" w:eastAsia="HGPｺﾞｼｯｸM" w:hint="eastAsia"/>
          <w:color w:val="C00000"/>
          <w:sz w:val="36"/>
        </w:rPr>
        <w:t xml:space="preserve">　　　　　</w:t>
      </w:r>
      <w:r w:rsidRPr="003D5524">
        <w:rPr>
          <w:rFonts w:ascii="HGPｺﾞｼｯｸM" w:eastAsia="HGPｺﾞｼｯｸM" w:hint="eastAsia"/>
          <w:color w:val="C00000"/>
          <w:sz w:val="36"/>
          <w:u w:val="single"/>
        </w:rPr>
        <w:t>施設</w:t>
      </w:r>
      <w:r w:rsidR="00E237DC">
        <w:rPr>
          <w:rFonts w:ascii="HGPｺﾞｼｯｸM" w:eastAsia="HGPｺﾞｼｯｸM" w:hint="eastAsia"/>
          <w:color w:val="C00000"/>
          <w:sz w:val="36"/>
          <w:u w:val="single"/>
        </w:rPr>
        <w:t>・学校</w:t>
      </w:r>
      <w:r w:rsidRPr="003D5524">
        <w:rPr>
          <w:rFonts w:ascii="HGPｺﾞｼｯｸM" w:eastAsia="HGPｺﾞｼｯｸM" w:hint="eastAsia"/>
          <w:color w:val="C00000"/>
          <w:sz w:val="36"/>
          <w:u w:val="single"/>
        </w:rPr>
        <w:t>を事前に</w:t>
      </w:r>
      <w:r w:rsidR="00E237DC">
        <w:rPr>
          <w:rFonts w:ascii="HGPｺﾞｼｯｸM" w:eastAsia="HGPｺﾞｼｯｸM" w:hint="eastAsia"/>
          <w:color w:val="C00000"/>
          <w:sz w:val="36"/>
          <w:u w:val="single"/>
        </w:rPr>
        <w:t>休</w:t>
      </w:r>
      <w:r w:rsidRPr="003D5524">
        <w:rPr>
          <w:rFonts w:ascii="HGPｺﾞｼｯｸM" w:eastAsia="HGPｺﾞｼｯｸM" w:hint="eastAsia"/>
          <w:color w:val="C00000"/>
          <w:sz w:val="36"/>
          <w:u w:val="single"/>
        </w:rPr>
        <w:t>所・</w:t>
      </w:r>
      <w:r w:rsidR="00E237DC">
        <w:rPr>
          <w:rFonts w:ascii="HGPｺﾞｼｯｸM" w:eastAsia="HGPｺﾞｼｯｸM" w:hint="eastAsia"/>
          <w:color w:val="C00000"/>
          <w:sz w:val="36"/>
          <w:u w:val="single"/>
        </w:rPr>
        <w:t>休</w:t>
      </w:r>
      <w:r w:rsidRPr="003D5524">
        <w:rPr>
          <w:rFonts w:ascii="HGPｺﾞｼｯｸM" w:eastAsia="HGPｺﾞｼｯｸM" w:hint="eastAsia"/>
          <w:color w:val="C00000"/>
          <w:sz w:val="36"/>
          <w:u w:val="single"/>
        </w:rPr>
        <w:t>校する対応がとれる</w:t>
      </w:r>
      <w:r w:rsidRPr="0058252B">
        <w:rPr>
          <w:rFonts w:ascii="HGPｺﾞｼｯｸM" w:eastAsia="HGPｺﾞｼｯｸM" w:hint="eastAsia"/>
          <w:sz w:val="36"/>
        </w:rPr>
        <w:t>状況</w:t>
      </w:r>
    </w:p>
    <w:p w:rsidR="003D5524" w:rsidRDefault="003D5524" w:rsidP="0058252B">
      <w:pPr>
        <w:spacing w:line="480" w:lineRule="exact"/>
        <w:ind w:firstLineChars="100" w:firstLine="400"/>
        <w:rPr>
          <w:rFonts w:ascii="HGP創英角ｺﾞｼｯｸUB" w:eastAsia="HGP創英角ｺﾞｼｯｸUB" w:hAnsi="HGP創英角ｺﾞｼｯｸUB"/>
          <w:sz w:val="40"/>
        </w:rPr>
      </w:pPr>
    </w:p>
    <w:p w:rsidR="003D5524" w:rsidRPr="0058252B" w:rsidRDefault="003D5524" w:rsidP="003D5524">
      <w:pPr>
        <w:spacing w:line="480" w:lineRule="exact"/>
        <w:ind w:firstLineChars="100" w:firstLine="360"/>
        <w:rPr>
          <w:rFonts w:ascii="HGPｺﾞｼｯｸM" w:eastAsia="HGPｺﾞｼｯｸM"/>
          <w:color w:val="C00000"/>
          <w:sz w:val="36"/>
          <w:u w:val="single"/>
        </w:rPr>
      </w:pPr>
      <w:r>
        <w:rPr>
          <w:rFonts w:ascii="HGPｺﾞｼｯｸM" w:eastAsia="HGPｺﾞｼｯｸM" w:hint="eastAsia"/>
          <w:sz w:val="36"/>
        </w:rPr>
        <w:t>想定５．</w:t>
      </w:r>
      <w:r w:rsidRPr="0058252B">
        <w:rPr>
          <w:rFonts w:ascii="HGPｺﾞｼｯｸM" w:eastAsia="HGPｺﾞｼｯｸM" w:hint="eastAsia"/>
          <w:sz w:val="36"/>
        </w:rPr>
        <w:t>台風接近などによりあらかじめ状況が想定でき</w:t>
      </w:r>
      <w:r>
        <w:rPr>
          <w:rFonts w:ascii="HGPｺﾞｼｯｸM" w:eastAsia="HGPｺﾞｼｯｸM" w:hint="eastAsia"/>
          <w:sz w:val="36"/>
        </w:rPr>
        <w:t>、</w:t>
      </w:r>
    </w:p>
    <w:p w:rsidR="00E237DC" w:rsidRDefault="003D5524" w:rsidP="00E237DC">
      <w:pPr>
        <w:spacing w:line="480" w:lineRule="exact"/>
        <w:ind w:leftChars="100" w:left="1650" w:rightChars="-79" w:right="-166" w:hangingChars="400" w:hanging="1440"/>
        <w:rPr>
          <w:rFonts w:ascii="HGPｺﾞｼｯｸM" w:eastAsia="HGPｺﾞｼｯｸM"/>
          <w:color w:val="C00000"/>
          <w:sz w:val="36"/>
        </w:rPr>
      </w:pPr>
      <w:r>
        <w:rPr>
          <w:rFonts w:ascii="HGPｺﾞｼｯｸM" w:eastAsia="HGPｺﾞｼｯｸM" w:hint="eastAsia"/>
          <w:color w:val="C00000"/>
          <w:sz w:val="36"/>
        </w:rPr>
        <w:t xml:space="preserve">　　　　　</w:t>
      </w:r>
      <w:r w:rsidR="00E237DC">
        <w:rPr>
          <w:rFonts w:ascii="HGPｺﾞｼｯｸM" w:eastAsia="HGPｺﾞｼｯｸM" w:hint="eastAsia"/>
          <w:color w:val="C00000"/>
          <w:sz w:val="36"/>
        </w:rPr>
        <w:t xml:space="preserve"> 通常通りに施設・学校を開けているが、</w:t>
      </w:r>
    </w:p>
    <w:p w:rsidR="003D5524" w:rsidRPr="00E237DC" w:rsidRDefault="003D5524" w:rsidP="00E237DC">
      <w:pPr>
        <w:spacing w:line="480" w:lineRule="exact"/>
        <w:ind w:leftChars="500" w:left="1050" w:rightChars="-79" w:right="-166" w:firstLineChars="150" w:firstLine="540"/>
        <w:rPr>
          <w:rFonts w:ascii="HGPｺﾞｼｯｸM" w:eastAsia="HGPｺﾞｼｯｸM"/>
          <w:color w:val="C00000"/>
          <w:sz w:val="36"/>
          <w:u w:val="single"/>
        </w:rPr>
      </w:pPr>
      <w:r w:rsidRPr="003D5524">
        <w:rPr>
          <w:rFonts w:ascii="HGPｺﾞｼｯｸM" w:eastAsia="HGPｺﾞｼｯｸM" w:hint="eastAsia"/>
          <w:color w:val="C00000"/>
          <w:sz w:val="36"/>
          <w:u w:val="single"/>
        </w:rPr>
        <w:t>施設</w:t>
      </w:r>
      <w:r w:rsidR="00E237DC">
        <w:rPr>
          <w:rFonts w:ascii="HGPｺﾞｼｯｸM" w:eastAsia="HGPｺﾞｼｯｸM" w:hint="eastAsia"/>
          <w:color w:val="C00000"/>
          <w:sz w:val="36"/>
          <w:u w:val="single"/>
        </w:rPr>
        <w:t>・学校</w:t>
      </w:r>
      <w:r w:rsidRPr="003D5524">
        <w:rPr>
          <w:rFonts w:ascii="HGPｺﾞｼｯｸM" w:eastAsia="HGPｺﾞｼｯｸM" w:hint="eastAsia"/>
          <w:color w:val="C00000"/>
          <w:sz w:val="36"/>
          <w:u w:val="single"/>
        </w:rPr>
        <w:t>を</w:t>
      </w:r>
      <w:r w:rsidR="00E237DC">
        <w:rPr>
          <w:rFonts w:ascii="HGPｺﾞｼｯｸM" w:eastAsia="HGPｺﾞｼｯｸM" w:hint="eastAsia"/>
          <w:color w:val="C00000"/>
          <w:sz w:val="36"/>
          <w:u w:val="single"/>
        </w:rPr>
        <w:t>休</w:t>
      </w:r>
      <w:r w:rsidRPr="003D5524">
        <w:rPr>
          <w:rFonts w:ascii="HGPｺﾞｼｯｸM" w:eastAsia="HGPｺﾞｼｯｸM" w:hint="eastAsia"/>
          <w:color w:val="C00000"/>
          <w:sz w:val="36"/>
          <w:u w:val="single"/>
        </w:rPr>
        <w:t>所・</w:t>
      </w:r>
      <w:r w:rsidR="00E237DC">
        <w:rPr>
          <w:rFonts w:ascii="HGPｺﾞｼｯｸM" w:eastAsia="HGPｺﾞｼｯｸM" w:hint="eastAsia"/>
          <w:color w:val="C00000"/>
          <w:sz w:val="36"/>
          <w:u w:val="single"/>
        </w:rPr>
        <w:t>休</w:t>
      </w:r>
      <w:r w:rsidRPr="003D5524">
        <w:rPr>
          <w:rFonts w:ascii="HGPｺﾞｼｯｸM" w:eastAsia="HGPｺﾞｼｯｸM" w:hint="eastAsia"/>
          <w:color w:val="C00000"/>
          <w:sz w:val="36"/>
          <w:u w:val="single"/>
        </w:rPr>
        <w:t>校する対応がとれる</w:t>
      </w:r>
      <w:r w:rsidRPr="0058252B">
        <w:rPr>
          <w:rFonts w:ascii="HGPｺﾞｼｯｸM" w:eastAsia="HGPｺﾞｼｯｸM" w:hint="eastAsia"/>
          <w:sz w:val="36"/>
        </w:rPr>
        <w:t>状況</w:t>
      </w:r>
    </w:p>
    <w:p w:rsidR="003D5524" w:rsidRPr="003D5524" w:rsidRDefault="003D5524" w:rsidP="0058252B">
      <w:pPr>
        <w:spacing w:line="480" w:lineRule="exact"/>
        <w:ind w:firstLineChars="100" w:firstLine="400"/>
        <w:rPr>
          <w:rFonts w:ascii="HGP創英角ｺﾞｼｯｸUB" w:eastAsia="HGP創英角ｺﾞｼｯｸUB" w:hAnsi="HGP創英角ｺﾞｼｯｸUB"/>
          <w:sz w:val="40"/>
        </w:rPr>
      </w:pPr>
    </w:p>
    <w:sectPr w:rsidR="003D5524" w:rsidRPr="003D5524" w:rsidSect="0058252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338" w:rsidRDefault="00E40338" w:rsidP="00303338">
      <w:r>
        <w:separator/>
      </w:r>
    </w:p>
  </w:endnote>
  <w:endnote w:type="continuationSeparator" w:id="0">
    <w:p w:rsidR="00E40338" w:rsidRDefault="00E40338" w:rsidP="0030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80000287" w:usb1="28C76CF8" w:usb2="00000010" w:usb3="00000000" w:csb0="0002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338" w:rsidRDefault="00E40338" w:rsidP="00303338">
      <w:r>
        <w:separator/>
      </w:r>
    </w:p>
  </w:footnote>
  <w:footnote w:type="continuationSeparator" w:id="0">
    <w:p w:rsidR="00E40338" w:rsidRDefault="00E40338" w:rsidP="003033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10C"/>
    <w:rsid w:val="00044076"/>
    <w:rsid w:val="00121FC3"/>
    <w:rsid w:val="001E1DE1"/>
    <w:rsid w:val="00303338"/>
    <w:rsid w:val="003D5524"/>
    <w:rsid w:val="0054010C"/>
    <w:rsid w:val="00557DD4"/>
    <w:rsid w:val="0058252B"/>
    <w:rsid w:val="00637924"/>
    <w:rsid w:val="008902AA"/>
    <w:rsid w:val="00A21AC3"/>
    <w:rsid w:val="00C52E90"/>
    <w:rsid w:val="00CE7221"/>
    <w:rsid w:val="00E237DC"/>
    <w:rsid w:val="00E40338"/>
    <w:rsid w:val="00ED5958"/>
    <w:rsid w:val="00F3503E"/>
    <w:rsid w:val="00F82B82"/>
    <w:rsid w:val="00F83EB3"/>
    <w:rsid w:val="00FD7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25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0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3338"/>
    <w:pPr>
      <w:tabs>
        <w:tab w:val="center" w:pos="4252"/>
        <w:tab w:val="right" w:pos="8504"/>
      </w:tabs>
      <w:snapToGrid w:val="0"/>
    </w:pPr>
  </w:style>
  <w:style w:type="character" w:customStyle="1" w:styleId="a5">
    <w:name w:val="ヘッダー (文字)"/>
    <w:basedOn w:val="a0"/>
    <w:link w:val="a4"/>
    <w:uiPriority w:val="99"/>
    <w:rsid w:val="00303338"/>
  </w:style>
  <w:style w:type="paragraph" w:styleId="a6">
    <w:name w:val="footer"/>
    <w:basedOn w:val="a"/>
    <w:link w:val="a7"/>
    <w:uiPriority w:val="99"/>
    <w:unhideWhenUsed/>
    <w:rsid w:val="00303338"/>
    <w:pPr>
      <w:tabs>
        <w:tab w:val="center" w:pos="4252"/>
        <w:tab w:val="right" w:pos="8504"/>
      </w:tabs>
      <w:snapToGrid w:val="0"/>
    </w:pPr>
  </w:style>
  <w:style w:type="character" w:customStyle="1" w:styleId="a7">
    <w:name w:val="フッター (文字)"/>
    <w:basedOn w:val="a0"/>
    <w:link w:val="a6"/>
    <w:uiPriority w:val="99"/>
    <w:rsid w:val="00303338"/>
  </w:style>
  <w:style w:type="paragraph" w:styleId="Web">
    <w:name w:val="Normal (Web)"/>
    <w:basedOn w:val="a"/>
    <w:uiPriority w:val="99"/>
    <w:semiHidden/>
    <w:unhideWhenUsed/>
    <w:rsid w:val="005825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09192">
      <w:bodyDiv w:val="1"/>
      <w:marLeft w:val="0"/>
      <w:marRight w:val="0"/>
      <w:marTop w:val="0"/>
      <w:marBottom w:val="0"/>
      <w:divBdr>
        <w:top w:val="none" w:sz="0" w:space="0" w:color="auto"/>
        <w:left w:val="none" w:sz="0" w:space="0" w:color="auto"/>
        <w:bottom w:val="none" w:sz="0" w:space="0" w:color="auto"/>
        <w:right w:val="none" w:sz="0" w:space="0" w:color="auto"/>
      </w:divBdr>
    </w:div>
    <w:div w:id="368651941">
      <w:bodyDiv w:val="1"/>
      <w:marLeft w:val="0"/>
      <w:marRight w:val="0"/>
      <w:marTop w:val="0"/>
      <w:marBottom w:val="0"/>
      <w:divBdr>
        <w:top w:val="none" w:sz="0" w:space="0" w:color="auto"/>
        <w:left w:val="none" w:sz="0" w:space="0" w:color="auto"/>
        <w:bottom w:val="none" w:sz="0" w:space="0" w:color="auto"/>
        <w:right w:val="none" w:sz="0" w:space="0" w:color="auto"/>
      </w:divBdr>
    </w:div>
    <w:div w:id="760370277">
      <w:bodyDiv w:val="1"/>
      <w:marLeft w:val="0"/>
      <w:marRight w:val="0"/>
      <w:marTop w:val="0"/>
      <w:marBottom w:val="0"/>
      <w:divBdr>
        <w:top w:val="none" w:sz="0" w:space="0" w:color="auto"/>
        <w:left w:val="none" w:sz="0" w:space="0" w:color="auto"/>
        <w:bottom w:val="none" w:sz="0" w:space="0" w:color="auto"/>
        <w:right w:val="none" w:sz="0" w:space="0" w:color="auto"/>
      </w:divBdr>
    </w:div>
    <w:div w:id="1209957140">
      <w:bodyDiv w:val="1"/>
      <w:marLeft w:val="0"/>
      <w:marRight w:val="0"/>
      <w:marTop w:val="0"/>
      <w:marBottom w:val="0"/>
      <w:divBdr>
        <w:top w:val="none" w:sz="0" w:space="0" w:color="auto"/>
        <w:left w:val="none" w:sz="0" w:space="0" w:color="auto"/>
        <w:bottom w:val="none" w:sz="0" w:space="0" w:color="auto"/>
        <w:right w:val="none" w:sz="0" w:space="0" w:color="auto"/>
      </w:divBdr>
    </w:div>
    <w:div w:id="1353607844">
      <w:bodyDiv w:val="1"/>
      <w:marLeft w:val="0"/>
      <w:marRight w:val="0"/>
      <w:marTop w:val="0"/>
      <w:marBottom w:val="0"/>
      <w:divBdr>
        <w:top w:val="none" w:sz="0" w:space="0" w:color="auto"/>
        <w:left w:val="none" w:sz="0" w:space="0" w:color="auto"/>
        <w:bottom w:val="none" w:sz="0" w:space="0" w:color="auto"/>
        <w:right w:val="none" w:sz="0" w:space="0" w:color="auto"/>
      </w:divBdr>
    </w:div>
    <w:div w:id="1435250792">
      <w:bodyDiv w:val="1"/>
      <w:marLeft w:val="0"/>
      <w:marRight w:val="0"/>
      <w:marTop w:val="0"/>
      <w:marBottom w:val="0"/>
      <w:divBdr>
        <w:top w:val="none" w:sz="0" w:space="0" w:color="auto"/>
        <w:left w:val="none" w:sz="0" w:space="0" w:color="auto"/>
        <w:bottom w:val="none" w:sz="0" w:space="0" w:color="auto"/>
        <w:right w:val="none" w:sz="0" w:space="0" w:color="auto"/>
      </w:divBdr>
    </w:div>
    <w:div w:id="1505509146">
      <w:bodyDiv w:val="1"/>
      <w:marLeft w:val="0"/>
      <w:marRight w:val="0"/>
      <w:marTop w:val="0"/>
      <w:marBottom w:val="0"/>
      <w:divBdr>
        <w:top w:val="none" w:sz="0" w:space="0" w:color="auto"/>
        <w:left w:val="none" w:sz="0" w:space="0" w:color="auto"/>
        <w:bottom w:val="none" w:sz="0" w:space="0" w:color="auto"/>
        <w:right w:val="none" w:sz="0" w:space="0" w:color="auto"/>
      </w:divBdr>
    </w:div>
    <w:div w:id="207365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2018-07-23T10:37:00Z</dcterms:created>
  <dcterms:modified xsi:type="dcterms:W3CDTF">2018-07-23T10:37:00Z</dcterms:modified>
</cp:coreProperties>
</file>