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403" w:rsidRDefault="00D60403" w:rsidP="00D60403">
      <w:pPr>
        <w:spacing w:line="200" w:lineRule="exact"/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</w:t>
      </w:r>
    </w:p>
    <w:p w:rsidR="00D60403" w:rsidRDefault="00D60403" w:rsidP="00D60403">
      <w:pPr>
        <w:snapToGrid w:val="0"/>
        <w:spacing w:line="360" w:lineRule="auto"/>
        <w:jc w:val="center"/>
        <w:rPr>
          <w:rFonts w:hint="eastAsia"/>
        </w:rPr>
      </w:pPr>
    </w:p>
    <w:p w:rsidR="00D60403" w:rsidRDefault="00D60403" w:rsidP="00D6040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誓　　　約　　　書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D60403" w:rsidTr="00923CA9">
        <w:tblPrEx>
          <w:tblCellMar>
            <w:top w:w="0" w:type="dxa"/>
            <w:bottom w:w="0" w:type="dxa"/>
          </w:tblCellMar>
        </w:tblPrEx>
        <w:trPr>
          <w:trHeight w:val="11499"/>
        </w:trPr>
        <w:tc>
          <w:tcPr>
            <w:tcW w:w="9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C1530A">
            <w:pPr>
              <w:ind w:firstLine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私は、宅地建物取引業法第１８条第１項第</w:t>
            </w:r>
            <w:r w:rsidR="00C1530A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号から第</w:t>
            </w:r>
            <w:r w:rsidR="00C1530A">
              <w:rPr>
                <w:rFonts w:hint="eastAsia"/>
                <w:sz w:val="24"/>
              </w:rPr>
              <w:t>１２</w:t>
            </w:r>
            <w:r>
              <w:rPr>
                <w:rFonts w:hint="eastAsia"/>
                <w:sz w:val="24"/>
              </w:rPr>
              <w:t>号までに該当しな</w:t>
            </w:r>
          </w:p>
          <w:p w:rsidR="00D60403" w:rsidRDefault="00D60403" w:rsidP="00923CA9">
            <w:pPr>
              <w:ind w:firstLine="1050"/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4"/>
              </w:rPr>
              <w:t>い者であることを誓約します。</w:t>
            </w: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</w:rPr>
            </w:pPr>
          </w:p>
          <w:p w:rsidR="00D60403" w:rsidRDefault="00D60403" w:rsidP="00923CA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 w:rsidR="00BC3EA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  <w:sz w:val="22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1026" w:right="1973" w:firstLine="181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spacing w:line="360" w:lineRule="auto"/>
              <w:ind w:left="782" w:right="-1310" w:firstLine="778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</w:p>
          <w:p w:rsidR="00D60403" w:rsidRDefault="00D60403" w:rsidP="00923CA9">
            <w:pPr>
              <w:snapToGrid w:val="0"/>
              <w:spacing w:line="360" w:lineRule="auto"/>
              <w:ind w:right="1973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1027" w:right="-6"/>
              <w:rPr>
                <w:rFonts w:hint="eastAsia"/>
              </w:rPr>
            </w:pPr>
          </w:p>
          <w:p w:rsidR="00D60403" w:rsidRDefault="00D60403" w:rsidP="00923CA9">
            <w:pPr>
              <w:snapToGrid w:val="0"/>
              <w:ind w:left="782" w:right="-6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殿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D60403" w:rsidRDefault="00D60403" w:rsidP="00D60403">
      <w:pPr>
        <w:ind w:left="173"/>
        <w:rPr>
          <w:rFonts w:hint="eastAsia"/>
          <w:sz w:val="18"/>
        </w:rPr>
      </w:pPr>
    </w:p>
    <w:p w:rsidR="003B50C8" w:rsidRDefault="00D60403" w:rsidP="00D60403">
      <w:pPr>
        <w:spacing w:line="20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3B50C8" w:rsidSect="002816DD">
      <w:footerReference w:type="default" r:id="rId8"/>
      <w:pgSz w:w="11906" w:h="16838" w:code="9"/>
      <w:pgMar w:top="567" w:right="1134" w:bottom="340" w:left="1418" w:header="851" w:footer="992" w:gutter="0"/>
      <w:cols w:space="425"/>
      <w:docGrid w:type="lines" w:linePitch="218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63D" w:rsidRDefault="0072763D">
      <w:r>
        <w:separator/>
      </w:r>
    </w:p>
  </w:endnote>
  <w:endnote w:type="continuationSeparator" w:id="0">
    <w:p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C8" w:rsidRDefault="003B50C8">
    <w:pPr>
      <w:pStyle w:val="a5"/>
      <w:rPr>
        <w:rFonts w:hint="eastAsia"/>
      </w:rPr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63D" w:rsidRDefault="0072763D">
      <w:r>
        <w:separator/>
      </w:r>
    </w:p>
  </w:footnote>
  <w:footnote w:type="continuationSeparator" w:id="0">
    <w:p w:rsidR="0072763D" w:rsidRDefault="0072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3"/>
  </w:num>
  <w:num w:numId="11">
    <w:abstractNumId w:val="17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5"/>
  </w:num>
  <w:num w:numId="19">
    <w:abstractNumId w:val="21"/>
  </w:num>
  <w:num w:numId="20">
    <w:abstractNumId w:val="12"/>
  </w:num>
  <w:num w:numId="21">
    <w:abstractNumId w:val="20"/>
  </w:num>
  <w:num w:numId="22">
    <w:abstractNumId w:val="14"/>
  </w:num>
  <w:num w:numId="23">
    <w:abstractNumId w:val="16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0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B4"/>
    <w:rsid w:val="00082702"/>
    <w:rsid w:val="001E4E4D"/>
    <w:rsid w:val="002816DD"/>
    <w:rsid w:val="00294E1C"/>
    <w:rsid w:val="00341DB4"/>
    <w:rsid w:val="00367CA7"/>
    <w:rsid w:val="003B50C8"/>
    <w:rsid w:val="003E12AB"/>
    <w:rsid w:val="004D755C"/>
    <w:rsid w:val="006B5E32"/>
    <w:rsid w:val="006C547C"/>
    <w:rsid w:val="0072763D"/>
    <w:rsid w:val="00752514"/>
    <w:rsid w:val="00857784"/>
    <w:rsid w:val="00923CA9"/>
    <w:rsid w:val="009533DA"/>
    <w:rsid w:val="00B6038C"/>
    <w:rsid w:val="00BC3EAC"/>
    <w:rsid w:val="00BD3CAE"/>
    <w:rsid w:val="00C1530A"/>
    <w:rsid w:val="00C62E8B"/>
    <w:rsid w:val="00CC6EB7"/>
    <w:rsid w:val="00D0718C"/>
    <w:rsid w:val="00D366E5"/>
    <w:rsid w:val="00D60403"/>
    <w:rsid w:val="00DB20DF"/>
    <w:rsid w:val="00E22A0B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6">
    <w:name w:val="Body Text"/>
    <w:basedOn w:val="a"/>
    <w:pPr>
      <w:snapToGrid w:val="0"/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E557-3505-400D-9323-02B46914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2021-01-06T04:36:00Z</dcterms:created>
  <dcterms:modified xsi:type="dcterms:W3CDTF">2021-01-06T04:36:00Z</dcterms:modified>
</cp:coreProperties>
</file>