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BB4" w:rsidRDefault="006C4BB4">
      <w:pPr>
        <w:adjustRightInd/>
        <w:spacing w:line="248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別記様式第４号（規格Ａ４）（第７条関係）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88"/>
        <w:gridCol w:w="3189"/>
      </w:tblGrid>
      <w:tr w:rsidR="006C4BB4">
        <w:tblPrEx>
          <w:tblCellMar>
            <w:top w:w="0" w:type="dxa"/>
            <w:bottom w:w="0" w:type="dxa"/>
          </w:tblCellMar>
        </w:tblPrEx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資産及び負債に関する調書</w:t>
            </w: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年　　月　　日現在</w:t>
            </w: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資産の種別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価格又は金額（千円）</w:t>
            </w: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現金及び預金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有価証券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未収入金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売掛金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受取手形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車両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資産計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負債の種別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価格又は金額（千円）</w:t>
            </w: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長期借入金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短期借入金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未払金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預り金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前受金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買掛金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支払手形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>
        <w:tblPrEx>
          <w:tblCellMar>
            <w:top w:w="0" w:type="dxa"/>
            <w:bottom w:w="0" w:type="dxa"/>
          </w:tblCellMar>
        </w:tblPrEx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 w:rsidP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負債計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C4BB4" w:rsidRDefault="006C4B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6C4BB4" w:rsidRDefault="006C4BB4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  <w:color w:val="008000"/>
        </w:rPr>
        <w:t xml:space="preserve">　</w:t>
      </w:r>
      <w:r>
        <w:rPr>
          <w:rFonts w:hint="eastAsia"/>
        </w:rPr>
        <w:t>備考　欄に記入しきれない場合には「別紙のとおり」と記入し、別紙を添付すること。</w:t>
      </w:r>
    </w:p>
    <w:sectPr w:rsidR="006C4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D85" w:rsidRDefault="003B5D85">
      <w:r>
        <w:separator/>
      </w:r>
    </w:p>
  </w:endnote>
  <w:endnote w:type="continuationSeparator" w:id="0">
    <w:p w:rsidR="003B5D85" w:rsidRDefault="003B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44C" w:rsidRDefault="008454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44C" w:rsidRDefault="008454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44C" w:rsidRDefault="00845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D85" w:rsidRDefault="003B5D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5D85" w:rsidRDefault="003B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44C" w:rsidRDefault="008454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44C" w:rsidRDefault="008454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44C" w:rsidRDefault="008454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848"/>
  <w:hyphenationZone w:val="0"/>
  <w:drawingGridHorizontalSpacing w:val="409"/>
  <w:drawingGridVerticalSpacing w:val="2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BB4"/>
    <w:rsid w:val="00134DA0"/>
    <w:rsid w:val="002B73FE"/>
    <w:rsid w:val="003B5D85"/>
    <w:rsid w:val="005515C1"/>
    <w:rsid w:val="006C4BB4"/>
    <w:rsid w:val="0084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C4BB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C4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C4BB4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2021-02-24T06:21:00Z</dcterms:created>
  <dcterms:modified xsi:type="dcterms:W3CDTF">2021-02-24T06:21:00Z</dcterms:modified>
</cp:coreProperties>
</file>