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B1B" w:rsidRDefault="00696B1B">
      <w:pPr>
        <w:pStyle w:val="a3"/>
        <w:adjustRightInd/>
        <w:rPr>
          <w:rFonts w:hAnsi="Times New Roman" w:cs="Times New Roman"/>
          <w:spacing w:val="18"/>
        </w:rPr>
      </w:pPr>
      <w:r>
        <w:rPr>
          <w:rFonts w:hint="eastAsia"/>
        </w:rPr>
        <w:t>別記様式第１号の２</w:t>
      </w:r>
    </w:p>
    <w:p w:rsidR="00696B1B" w:rsidRDefault="00696B1B">
      <w:pPr>
        <w:pStyle w:val="a3"/>
        <w:wordWrap w:val="0"/>
        <w:adjustRightInd/>
        <w:jc w:val="right"/>
        <w:rPr>
          <w:rFonts w:hAnsi="Times New Roman" w:cs="Times New Roman"/>
          <w:spacing w:val="18"/>
        </w:rPr>
      </w:pPr>
      <w:r>
        <w:rPr>
          <w:rFonts w:hint="eastAsia"/>
        </w:rPr>
        <w:t xml:space="preserve">　　年　　月　　日　</w:t>
      </w:r>
    </w:p>
    <w:p w:rsidR="00696B1B" w:rsidRDefault="00696B1B">
      <w:pPr>
        <w:pStyle w:val="a3"/>
        <w:adjustRightInd/>
        <w:rPr>
          <w:rFonts w:hAnsi="Times New Roman" w:cs="Times New Roman"/>
          <w:spacing w:val="18"/>
        </w:rPr>
      </w:pPr>
      <w:r>
        <w:t xml:space="preserve">    </w:t>
      </w:r>
    </w:p>
    <w:p w:rsidR="00696B1B" w:rsidRDefault="00696B1B">
      <w:pPr>
        <w:pStyle w:val="a3"/>
        <w:adjustRightInd/>
        <w:rPr>
          <w:rFonts w:hAnsi="Times New Roman" w:cs="Times New Roman"/>
          <w:spacing w:val="18"/>
        </w:rPr>
      </w:pPr>
      <w:r>
        <w:rPr>
          <w:rFonts w:hint="eastAsia"/>
        </w:rPr>
        <w:t xml:space="preserve">　　群馬県知事　あて</w:t>
      </w:r>
    </w:p>
    <w:p w:rsidR="00696B1B" w:rsidRDefault="00696B1B">
      <w:pPr>
        <w:pStyle w:val="a3"/>
        <w:wordWrap w:val="0"/>
        <w:adjustRightInd/>
        <w:jc w:val="right"/>
        <w:rPr>
          <w:rFonts w:hAnsi="Times New Roman" w:cs="Times New Roman"/>
          <w:spacing w:val="18"/>
        </w:rPr>
      </w:pPr>
      <w:r>
        <w:rPr>
          <w:rFonts w:hint="eastAsia"/>
        </w:rPr>
        <w:t>申請者</w:t>
      </w:r>
      <w:r>
        <w:t xml:space="preserve"> </w:t>
      </w:r>
      <w:r>
        <w:rPr>
          <w:rFonts w:hint="eastAsia"/>
        </w:rPr>
        <w:t xml:space="preserve">住　　　所　　　　　　　　　　　　</w:t>
      </w:r>
    </w:p>
    <w:p w:rsidR="00696B1B" w:rsidRDefault="00696B1B">
      <w:pPr>
        <w:pStyle w:val="a3"/>
        <w:wordWrap w:val="0"/>
        <w:adjustRightInd/>
        <w:jc w:val="right"/>
        <w:rPr>
          <w:rFonts w:hAnsi="Times New Roman" w:cs="Times New Roman"/>
          <w:spacing w:val="18"/>
        </w:rPr>
      </w:pPr>
      <w:r>
        <w:rPr>
          <w:rFonts w:hint="eastAsia"/>
        </w:rPr>
        <w:t xml:space="preserve">氏名・名称　　　　　　　　　　　　</w:t>
      </w:r>
    </w:p>
    <w:p w:rsidR="00696B1B" w:rsidRDefault="00696B1B">
      <w:pPr>
        <w:pStyle w:val="a3"/>
        <w:wordWrap w:val="0"/>
        <w:adjustRightInd/>
        <w:jc w:val="right"/>
        <w:rPr>
          <w:rFonts w:hAnsi="Times New Roman" w:cs="Times New Roman"/>
          <w:spacing w:val="18"/>
        </w:rPr>
      </w:pPr>
      <w:r>
        <w:rPr>
          <w:rFonts w:hint="eastAsia"/>
        </w:rPr>
        <w:t>代　表　者</w:t>
      </w:r>
      <w:r>
        <w:t xml:space="preserve"> </w:t>
      </w:r>
      <w:r>
        <w:rPr>
          <w:rFonts w:hint="eastAsia"/>
        </w:rPr>
        <w:t xml:space="preserve">　</w:t>
      </w:r>
      <w:r>
        <w:t xml:space="preserve"> </w:t>
      </w:r>
      <w:r>
        <w:rPr>
          <w:rFonts w:hint="eastAsia"/>
        </w:rPr>
        <w:t xml:space="preserve">　　</w:t>
      </w:r>
      <w:r>
        <w:t xml:space="preserve">          </w:t>
      </w:r>
      <w:r w:rsidR="004328B8">
        <w:rPr>
          <w:rFonts w:hint="eastAsia"/>
        </w:rPr>
        <w:t xml:space="preserve">　</w:t>
      </w:r>
      <w:bookmarkStart w:id="0" w:name="_GoBack"/>
      <w:bookmarkEnd w:id="0"/>
      <w:r>
        <w:rPr>
          <w:rFonts w:hint="eastAsia"/>
        </w:rPr>
        <w:t xml:space="preserve">　　</w:t>
      </w:r>
    </w:p>
    <w:p w:rsidR="00696B1B" w:rsidRDefault="00696B1B">
      <w:pPr>
        <w:pStyle w:val="a3"/>
        <w:wordWrap w:val="0"/>
        <w:adjustRightInd/>
        <w:jc w:val="right"/>
        <w:rPr>
          <w:rFonts w:hAnsi="Times New Roman" w:cs="Times New Roman"/>
          <w:spacing w:val="18"/>
        </w:rPr>
      </w:pPr>
      <w:r>
        <w:rPr>
          <w:rFonts w:hint="eastAsia"/>
        </w:rPr>
        <w:t xml:space="preserve">電　　　話　　　　　　　　　　　　</w:t>
      </w:r>
    </w:p>
    <w:p w:rsidR="00696B1B" w:rsidRDefault="00696B1B">
      <w:pPr>
        <w:pStyle w:val="a3"/>
        <w:adjustRightInd/>
        <w:rPr>
          <w:rFonts w:hAnsi="Times New Roman" w:cs="Times New Roman"/>
          <w:spacing w:val="18"/>
        </w:rPr>
      </w:pPr>
    </w:p>
    <w:p w:rsidR="00696B1B" w:rsidRDefault="00696B1B">
      <w:pPr>
        <w:pStyle w:val="a3"/>
        <w:adjustRightInd/>
        <w:rPr>
          <w:rFonts w:hAnsi="Times New Roman" w:cs="Times New Roman"/>
          <w:spacing w:val="18"/>
        </w:rPr>
      </w:pPr>
      <w:r>
        <w:t xml:space="preserve">                    </w:t>
      </w:r>
      <w:r>
        <w:rPr>
          <w:rFonts w:hint="eastAsia"/>
        </w:rPr>
        <w:t>土壌の汚染状況に係る調査結果報告期限延長申請書</w:t>
      </w:r>
    </w:p>
    <w:p w:rsidR="00696B1B" w:rsidRDefault="00696B1B">
      <w:pPr>
        <w:pStyle w:val="a3"/>
        <w:adjustRightInd/>
        <w:rPr>
          <w:rFonts w:hAnsi="Times New Roman" w:cs="Times New Roman"/>
          <w:spacing w:val="18"/>
        </w:rPr>
      </w:pPr>
    </w:p>
    <w:p w:rsidR="00696B1B" w:rsidRDefault="00696B1B">
      <w:pPr>
        <w:pStyle w:val="a3"/>
        <w:adjustRightInd/>
        <w:ind w:firstLine="216"/>
        <w:rPr>
          <w:rFonts w:hAnsi="Times New Roman" w:cs="Times New Roman"/>
          <w:spacing w:val="18"/>
        </w:rPr>
      </w:pPr>
      <w:r>
        <w:rPr>
          <w:rFonts w:hint="eastAsia"/>
        </w:rPr>
        <w:t>群馬県の生活環境を保全する条例第４５条第１項（第４６条第１項）により、土壌の汚染状況に係る調査結果報告を行うこととなりましたが、以下の理由により、期間内に報告を行うことができないため、同条例施行規則第２９条第１項ただし書（第３０条第１項ただし書）の規定により報告期限延長を申請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57"/>
        <w:gridCol w:w="108"/>
        <w:gridCol w:w="539"/>
        <w:gridCol w:w="6687"/>
      </w:tblGrid>
      <w:tr w:rsidR="00696B1B">
        <w:tc>
          <w:tcPr>
            <w:tcW w:w="2481" w:type="dxa"/>
            <w:gridSpan w:val="3"/>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工場又は事業所の名称</w:t>
            </w:r>
          </w:p>
        </w:tc>
        <w:tc>
          <w:tcPr>
            <w:tcW w:w="7226" w:type="dxa"/>
            <w:gridSpan w:val="2"/>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r w:rsidR="00696B1B">
        <w:tc>
          <w:tcPr>
            <w:tcW w:w="2481" w:type="dxa"/>
            <w:gridSpan w:val="3"/>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工場又は事業場の所在地（廃止の場合にあっては、工場又は事業場の敷地であった土地の所在地）</w:t>
            </w:r>
          </w:p>
        </w:tc>
        <w:tc>
          <w:tcPr>
            <w:tcW w:w="7226" w:type="dxa"/>
            <w:gridSpan w:val="2"/>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r w:rsidR="00696B1B">
        <w:tc>
          <w:tcPr>
            <w:tcW w:w="9707" w:type="dxa"/>
            <w:gridSpan w:val="5"/>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現に使用している水質有害物質使用特定施設等で報告の対象に該当するもの又は使用が廃止された水質有害物質使用特定施設</w:t>
            </w:r>
          </w:p>
        </w:tc>
      </w:tr>
      <w:tr w:rsidR="00696B1B">
        <w:tc>
          <w:tcPr>
            <w:tcW w:w="216" w:type="dxa"/>
            <w:vMerge w:val="restart"/>
            <w:tcBorders>
              <w:top w:val="nil"/>
              <w:left w:val="single" w:sz="4" w:space="0" w:color="000000"/>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c>
          <w:tcPr>
            <w:tcW w:w="2804" w:type="dxa"/>
            <w:gridSpan w:val="3"/>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施設の種類</w:t>
            </w:r>
          </w:p>
        </w:tc>
        <w:tc>
          <w:tcPr>
            <w:tcW w:w="6687" w:type="dxa"/>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r w:rsidR="00696B1B">
        <w:tc>
          <w:tcPr>
            <w:tcW w:w="216" w:type="dxa"/>
            <w:vMerge/>
            <w:tcBorders>
              <w:left w:val="single" w:sz="4" w:space="0" w:color="000000"/>
              <w:right w:val="single" w:sz="4" w:space="0" w:color="000000"/>
            </w:tcBorders>
          </w:tcPr>
          <w:p w:rsidR="00696B1B" w:rsidRDefault="00696B1B">
            <w:pPr>
              <w:suppressAutoHyphens w:val="0"/>
              <w:kinsoku/>
              <w:wordWrap/>
              <w:overflowPunct/>
              <w:textAlignment w:val="auto"/>
              <w:rPr>
                <w:rFonts w:hAnsi="Times New Roman" w:cs="Times New Roman"/>
                <w:color w:val="000000"/>
                <w:spacing w:val="18"/>
              </w:rPr>
            </w:pPr>
          </w:p>
        </w:tc>
        <w:tc>
          <w:tcPr>
            <w:tcW w:w="2804" w:type="dxa"/>
            <w:gridSpan w:val="3"/>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施設の設置場所</w:t>
            </w:r>
          </w:p>
        </w:tc>
        <w:tc>
          <w:tcPr>
            <w:tcW w:w="6687" w:type="dxa"/>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r w:rsidR="00696B1B">
        <w:tc>
          <w:tcPr>
            <w:tcW w:w="216" w:type="dxa"/>
            <w:vMerge/>
            <w:tcBorders>
              <w:left w:val="single" w:sz="4" w:space="0" w:color="000000"/>
              <w:right w:val="single" w:sz="4" w:space="0" w:color="000000"/>
            </w:tcBorders>
          </w:tcPr>
          <w:p w:rsidR="00696B1B" w:rsidRDefault="00696B1B">
            <w:pPr>
              <w:suppressAutoHyphens w:val="0"/>
              <w:kinsoku/>
              <w:wordWrap/>
              <w:overflowPunct/>
              <w:textAlignment w:val="auto"/>
              <w:rPr>
                <w:rFonts w:hAnsi="Times New Roman" w:cs="Times New Roman"/>
                <w:color w:val="000000"/>
                <w:spacing w:val="18"/>
              </w:rPr>
            </w:pPr>
          </w:p>
        </w:tc>
        <w:tc>
          <w:tcPr>
            <w:tcW w:w="2804" w:type="dxa"/>
            <w:gridSpan w:val="3"/>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廃止年月日（水質有害物質使用特定施設の使用が廃止された場合に限る。）</w:t>
            </w:r>
          </w:p>
        </w:tc>
        <w:tc>
          <w:tcPr>
            <w:tcW w:w="6687" w:type="dxa"/>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r w:rsidR="00696B1B">
        <w:tc>
          <w:tcPr>
            <w:tcW w:w="216" w:type="dxa"/>
            <w:vMerge/>
            <w:tcBorders>
              <w:left w:val="single" w:sz="4" w:space="0" w:color="000000"/>
              <w:bottom w:val="nil"/>
              <w:right w:val="single" w:sz="4" w:space="0" w:color="000000"/>
            </w:tcBorders>
          </w:tcPr>
          <w:p w:rsidR="00696B1B" w:rsidRDefault="00696B1B">
            <w:pPr>
              <w:suppressAutoHyphens w:val="0"/>
              <w:kinsoku/>
              <w:wordWrap/>
              <w:overflowPunct/>
              <w:textAlignment w:val="auto"/>
              <w:rPr>
                <w:rFonts w:hAnsi="Times New Roman" w:cs="Times New Roman"/>
                <w:color w:val="000000"/>
                <w:spacing w:val="18"/>
              </w:rPr>
            </w:pPr>
          </w:p>
        </w:tc>
        <w:tc>
          <w:tcPr>
            <w:tcW w:w="2804" w:type="dxa"/>
            <w:gridSpan w:val="3"/>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製造、使用又は処理されていた特定有害物質の種類（水質有害物質使用特定施設の使用が廃止された場合に限る。）</w:t>
            </w:r>
          </w:p>
        </w:tc>
        <w:tc>
          <w:tcPr>
            <w:tcW w:w="6687" w:type="dxa"/>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r w:rsidR="00696B1B">
        <w:tc>
          <w:tcPr>
            <w:tcW w:w="2373" w:type="dxa"/>
            <w:gridSpan w:val="2"/>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報告期限延長期間</w:t>
            </w:r>
          </w:p>
        </w:tc>
        <w:tc>
          <w:tcPr>
            <w:tcW w:w="7334" w:type="dxa"/>
            <w:gridSpan w:val="3"/>
            <w:tcBorders>
              <w:top w:val="single" w:sz="4" w:space="0" w:color="000000"/>
              <w:left w:val="single" w:sz="4" w:space="0" w:color="000000"/>
              <w:bottom w:val="nil"/>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r w:rsidR="00696B1B" w:rsidTr="000D0E6A">
        <w:trPr>
          <w:trHeight w:val="2340"/>
        </w:trPr>
        <w:tc>
          <w:tcPr>
            <w:tcW w:w="2373" w:type="dxa"/>
            <w:gridSpan w:val="2"/>
            <w:tcBorders>
              <w:top w:val="single" w:sz="4" w:space="0" w:color="000000"/>
              <w:left w:val="single" w:sz="4" w:space="0" w:color="000000"/>
              <w:bottom w:val="single" w:sz="4" w:space="0" w:color="000000"/>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r>
              <w:rPr>
                <w:rFonts w:hint="eastAsia"/>
              </w:rPr>
              <w:t>報告期限延長理由</w:t>
            </w: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c>
          <w:tcPr>
            <w:tcW w:w="7334" w:type="dxa"/>
            <w:gridSpan w:val="3"/>
            <w:tcBorders>
              <w:top w:val="single" w:sz="4" w:space="0" w:color="000000"/>
              <w:left w:val="single" w:sz="4" w:space="0" w:color="000000"/>
              <w:bottom w:val="single" w:sz="4" w:space="0" w:color="000000"/>
              <w:right w:val="single" w:sz="4" w:space="0" w:color="000000"/>
            </w:tcBorders>
          </w:tcPr>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p w:rsidR="00696B1B" w:rsidRDefault="00696B1B">
            <w:pPr>
              <w:pStyle w:val="a3"/>
              <w:suppressAutoHyphens/>
              <w:kinsoku w:val="0"/>
              <w:wordWrap w:val="0"/>
              <w:overflowPunct w:val="0"/>
              <w:autoSpaceDE w:val="0"/>
              <w:autoSpaceDN w:val="0"/>
              <w:spacing w:line="280" w:lineRule="atLeast"/>
              <w:jc w:val="left"/>
              <w:rPr>
                <w:rFonts w:hAnsi="Times New Roman" w:cs="Times New Roman"/>
                <w:spacing w:val="18"/>
              </w:rPr>
            </w:pPr>
          </w:p>
        </w:tc>
      </w:tr>
    </w:tbl>
    <w:p w:rsidR="00696B1B" w:rsidRDefault="00696B1B" w:rsidP="000D0E6A">
      <w:pPr>
        <w:suppressAutoHyphens w:val="0"/>
        <w:kinsoku/>
        <w:wordWrap/>
        <w:overflowPunct/>
        <w:textAlignment w:val="auto"/>
        <w:rPr>
          <w:rFonts w:hAnsi="Times New Roman" w:cs="Times New Roman"/>
          <w:color w:val="000000"/>
          <w:spacing w:val="18"/>
        </w:rPr>
      </w:pPr>
    </w:p>
    <w:sectPr w:rsidR="00696B1B">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850" w:bottom="1134" w:left="1134" w:header="720" w:footer="720" w:gutter="0"/>
      <w:pgNumType w:start="1"/>
      <w:cols w:space="720"/>
      <w:noEndnote/>
      <w:docGrid w:type="linesAndChars" w:linePitch="27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B74" w:rsidRDefault="00B05B74">
      <w:r>
        <w:separator/>
      </w:r>
    </w:p>
  </w:endnote>
  <w:endnote w:type="continuationSeparator" w:id="0">
    <w:p w:rsidR="00B05B74" w:rsidRDefault="00B0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4" w:rsidRDefault="007D0C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4" w:rsidRDefault="007D0C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4" w:rsidRDefault="007D0C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B74" w:rsidRDefault="00B05B74">
      <w:r>
        <w:rPr>
          <w:rFonts w:hAnsi="Times New Roman" w:cs="Times New Roman"/>
          <w:sz w:val="2"/>
          <w:szCs w:val="2"/>
        </w:rPr>
        <w:continuationSeparator/>
      </w:r>
    </w:p>
  </w:footnote>
  <w:footnote w:type="continuationSeparator" w:id="0">
    <w:p w:rsidR="00B05B74" w:rsidRDefault="00B0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4" w:rsidRDefault="007D0C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4" w:rsidRDefault="007D0C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4" w:rsidRDefault="007D0C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defaultTabStop w:val="862"/>
  <w:hyphenationZone w:val="0"/>
  <w:drawingGridHorizontalSpacing w:val="6963"/>
  <w:drawingGridVerticalSpacing w:val="27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34"/>
    <w:rsid w:val="000D0E6A"/>
    <w:rsid w:val="004328B8"/>
    <w:rsid w:val="00696B1B"/>
    <w:rsid w:val="007D0C34"/>
    <w:rsid w:val="00B0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9C51A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sz w:val="18"/>
      <w:szCs w:val="18"/>
    </w:rPr>
  </w:style>
  <w:style w:type="paragraph" w:styleId="a4">
    <w:name w:val="header"/>
    <w:basedOn w:val="a"/>
    <w:link w:val="a5"/>
    <w:uiPriority w:val="99"/>
    <w:unhideWhenUsed/>
    <w:rsid w:val="007D0C34"/>
    <w:pPr>
      <w:tabs>
        <w:tab w:val="center" w:pos="4252"/>
        <w:tab w:val="right" w:pos="8504"/>
      </w:tabs>
      <w:snapToGrid w:val="0"/>
    </w:pPr>
  </w:style>
  <w:style w:type="character" w:customStyle="1" w:styleId="a5">
    <w:name w:val="ヘッダー (文字)"/>
    <w:basedOn w:val="a0"/>
    <w:link w:val="a4"/>
    <w:uiPriority w:val="99"/>
    <w:locked/>
    <w:rsid w:val="007D0C34"/>
    <w:rPr>
      <w:rFonts w:ascii="ＭＳ 明朝" w:eastAsia="ＭＳ 明朝" w:cs="ＭＳ 明朝"/>
      <w:kern w:val="0"/>
      <w:sz w:val="18"/>
      <w:szCs w:val="18"/>
    </w:rPr>
  </w:style>
  <w:style w:type="paragraph" w:styleId="a6">
    <w:name w:val="footer"/>
    <w:basedOn w:val="a"/>
    <w:link w:val="a7"/>
    <w:uiPriority w:val="99"/>
    <w:unhideWhenUsed/>
    <w:rsid w:val="007D0C34"/>
    <w:pPr>
      <w:tabs>
        <w:tab w:val="center" w:pos="4252"/>
        <w:tab w:val="right" w:pos="8504"/>
      </w:tabs>
      <w:snapToGrid w:val="0"/>
    </w:pPr>
  </w:style>
  <w:style w:type="character" w:customStyle="1" w:styleId="a7">
    <w:name w:val="フッター (文字)"/>
    <w:basedOn w:val="a0"/>
    <w:link w:val="a6"/>
    <w:uiPriority w:val="99"/>
    <w:locked/>
    <w:rsid w:val="007D0C34"/>
    <w:rPr>
      <w:rFonts w:ascii="ＭＳ 明朝" w:eastAsia="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2020-11-25T02:31:00Z</dcterms:created>
  <dcterms:modified xsi:type="dcterms:W3CDTF">2021-01-08T06:50:00Z</dcterms:modified>
</cp:coreProperties>
</file>