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536"/>
        <w:tblW w:w="8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1"/>
      </w:tblGrid>
      <w:tr w:rsidR="00082B2F" w14:paraId="22153623" w14:textId="77777777" w:rsidTr="00210D07">
        <w:trPr>
          <w:trHeight w:val="548"/>
        </w:trPr>
        <w:tc>
          <w:tcPr>
            <w:tcW w:w="8931" w:type="dxa"/>
            <w:tcBorders>
              <w:bottom w:val="single" w:sz="12" w:space="0" w:color="auto"/>
            </w:tcBorders>
          </w:tcPr>
          <w:p w14:paraId="63D94ABE" w14:textId="77777777" w:rsidR="00082B2F" w:rsidRPr="00DD7D5D" w:rsidRDefault="00DB4A0E" w:rsidP="007164AD">
            <w:pPr>
              <w:jc w:val="center"/>
              <w:rPr>
                <w:sz w:val="32"/>
                <w:szCs w:val="32"/>
              </w:rPr>
            </w:pPr>
            <w:r w:rsidRPr="00DD7D5D">
              <w:rPr>
                <w:rFonts w:ascii="ＭＳ Ｐゴシック" w:eastAsia="ＭＳ Ｐゴシック" w:hAnsi="ＭＳ Ｐゴシック" w:cs="ＭＳ ゴシック" w:hint="eastAsia"/>
                <w:b/>
                <w:bCs/>
                <w:spacing w:val="6"/>
                <w:sz w:val="32"/>
                <w:szCs w:val="32"/>
              </w:rPr>
              <w:t>環境にやさしい買い物スタイル</w:t>
            </w:r>
            <w:r w:rsidR="003B002E">
              <w:rPr>
                <w:rFonts w:ascii="ＭＳ Ｐゴシック" w:eastAsia="ＭＳ Ｐゴシック" w:hAnsi="ＭＳ Ｐゴシック" w:cs="ＭＳ ゴシック" w:hint="eastAsia"/>
                <w:b/>
                <w:bCs/>
                <w:spacing w:val="6"/>
                <w:sz w:val="32"/>
                <w:szCs w:val="32"/>
              </w:rPr>
              <w:t>協力店</w:t>
            </w:r>
            <w:r w:rsidR="007164AD">
              <w:rPr>
                <w:rFonts w:ascii="ＭＳ Ｐゴシック" w:eastAsia="ＭＳ Ｐゴシック" w:hAnsi="ＭＳ Ｐゴシック" w:cs="ＭＳ ゴシック" w:hint="eastAsia"/>
                <w:b/>
                <w:bCs/>
                <w:spacing w:val="6"/>
                <w:sz w:val="32"/>
                <w:szCs w:val="32"/>
              </w:rPr>
              <w:t>登録変更届出書</w:t>
            </w:r>
          </w:p>
        </w:tc>
      </w:tr>
      <w:tr w:rsidR="00DB4A0E" w14:paraId="10F2CACB" w14:textId="77777777" w:rsidTr="004B12AC">
        <w:trPr>
          <w:trHeight w:val="10565"/>
        </w:trPr>
        <w:tc>
          <w:tcPr>
            <w:tcW w:w="8931" w:type="dxa"/>
            <w:tcBorders>
              <w:bottom w:val="single" w:sz="12" w:space="0" w:color="auto"/>
            </w:tcBorders>
          </w:tcPr>
          <w:p w14:paraId="22CAB1C3" w14:textId="77777777" w:rsidR="00850533" w:rsidRPr="00D31927" w:rsidRDefault="006833CF" w:rsidP="00D31927">
            <w:pPr>
              <w:wordWrap w:val="0"/>
              <w:overflowPunct w:val="0"/>
              <w:jc w:val="right"/>
              <w:textAlignment w:val="baseline"/>
              <w:rPr>
                <w:rFonts w:ascii="ＭＳ ゴシック" w:eastAsia="ＭＳ ゴシック" w:hAnsi="ＭＳ ゴシック" w:cs="ＭＳ 明朝"/>
                <w:szCs w:val="21"/>
                <w:u w:val="single"/>
              </w:rPr>
            </w:pPr>
            <w:r>
              <w:rPr>
                <w:rFonts w:ascii="ＭＳ ゴシック" w:eastAsia="ＭＳ ゴシック" w:hAnsi="ＭＳ ゴシック" w:cs="ＭＳ 明朝" w:hint="eastAsia"/>
                <w:szCs w:val="21"/>
                <w:u w:val="single"/>
              </w:rPr>
              <w:t xml:space="preserve">　</w:t>
            </w:r>
            <w:r>
              <w:rPr>
                <w:rFonts w:ascii="ＭＳ ゴシック" w:eastAsia="ＭＳ ゴシック" w:hAnsi="ＭＳ ゴシック" w:cs="ＭＳ 明朝"/>
                <w:szCs w:val="21"/>
                <w:u w:val="single"/>
              </w:rPr>
              <w:t xml:space="preserve">　</w:t>
            </w:r>
            <w:r w:rsidR="00D31927" w:rsidRPr="00EE501B">
              <w:rPr>
                <w:rFonts w:ascii="ＭＳ ゴシック" w:eastAsia="ＭＳ ゴシック" w:hAnsi="ＭＳ ゴシック" w:cs="ＭＳ 明朝" w:hint="eastAsia"/>
                <w:szCs w:val="21"/>
                <w:u w:val="single"/>
              </w:rPr>
              <w:t xml:space="preserve">　　年　　月　　日</w:t>
            </w:r>
          </w:p>
          <w:p w14:paraId="55123F89" w14:textId="77777777" w:rsidR="00850533" w:rsidRDefault="009D4708" w:rsidP="00256EBF">
            <w:pPr>
              <w:overflowPunct w:val="0"/>
              <w:ind w:firstLineChars="100" w:firstLine="21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群馬県</w:t>
            </w:r>
            <w:r w:rsidR="00850533">
              <w:rPr>
                <w:rFonts w:ascii="ＭＳ ゴシック" w:eastAsia="ＭＳ ゴシック" w:hAnsi="ＭＳ ゴシック" w:cs="ＭＳ 明朝" w:hint="eastAsia"/>
                <w:szCs w:val="21"/>
              </w:rPr>
              <w:t>環境にやさしい買い物スタイル普及促進協議会会長　様</w:t>
            </w:r>
          </w:p>
          <w:p w14:paraId="381C3F5D" w14:textId="1A3C8E4E" w:rsidR="003B002E" w:rsidRDefault="003B002E" w:rsidP="00256EBF">
            <w:pPr>
              <w:overflowPunct w:val="0"/>
              <w:ind w:firstLineChars="100" w:firstLine="21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（事務局：</w:t>
            </w:r>
            <w:r w:rsidR="00BB1577">
              <w:rPr>
                <w:rFonts w:ascii="ＭＳ ゴシック" w:eastAsia="ＭＳ ゴシック" w:hAnsi="ＭＳ ゴシック" w:cs="ＭＳ 明朝" w:hint="eastAsia"/>
                <w:szCs w:val="21"/>
              </w:rPr>
              <w:t>群馬県環境森林部</w:t>
            </w:r>
            <w:r w:rsidR="00384770">
              <w:rPr>
                <w:rFonts w:ascii="ＭＳ ゴシック" w:eastAsia="ＭＳ ゴシック" w:hAnsi="ＭＳ ゴシック" w:cs="ＭＳ 明朝" w:hint="eastAsia"/>
                <w:szCs w:val="21"/>
              </w:rPr>
              <w:t>環境政策課</w:t>
            </w:r>
            <w:r>
              <w:rPr>
                <w:rFonts w:ascii="ＭＳ ゴシック" w:eastAsia="ＭＳ ゴシック" w:hAnsi="ＭＳ ゴシック" w:cs="ＭＳ 明朝" w:hint="eastAsia"/>
                <w:szCs w:val="21"/>
              </w:rPr>
              <w:t>）</w:t>
            </w:r>
          </w:p>
          <w:p w14:paraId="2EB7AF66" w14:textId="77777777" w:rsidR="00850533" w:rsidRPr="00DB6CBB" w:rsidRDefault="00850533" w:rsidP="00256EBF">
            <w:pPr>
              <w:overflowPunct w:val="0"/>
              <w:ind w:firstLineChars="1950" w:firstLine="4095"/>
              <w:textAlignment w:val="baseline"/>
              <w:rPr>
                <w:rFonts w:ascii="ＭＳ ゴシック" w:eastAsia="ＭＳ ゴシック" w:hAnsi="ＭＳ ゴシック"/>
                <w:color w:val="000000"/>
                <w:spacing w:val="8"/>
                <w:kern w:val="0"/>
                <w:szCs w:val="21"/>
              </w:rPr>
            </w:pPr>
            <w:r w:rsidRPr="00DB6CBB">
              <w:rPr>
                <w:rFonts w:ascii="ＭＳ ゴシック" w:eastAsia="ＭＳ ゴシック" w:hAnsi="ＭＳ ゴシック" w:cs="ＭＳ 明朝" w:hint="eastAsia"/>
                <w:color w:val="000000"/>
                <w:kern w:val="0"/>
                <w:szCs w:val="21"/>
              </w:rPr>
              <w:t>名</w:t>
            </w:r>
            <w:r w:rsidR="00224908">
              <w:rPr>
                <w:rFonts w:ascii="ＭＳ ゴシック" w:eastAsia="ＭＳ ゴシック" w:hAnsi="ＭＳ ゴシック" w:cs="ＭＳ 明朝" w:hint="eastAsia"/>
                <w:color w:val="000000"/>
                <w:kern w:val="0"/>
                <w:szCs w:val="21"/>
              </w:rPr>
              <w:t xml:space="preserve">　称</w:t>
            </w:r>
            <w:r w:rsidRPr="00DB6CBB">
              <w:rPr>
                <w:rFonts w:ascii="ＭＳ ゴシック" w:eastAsia="ＭＳ ゴシック" w:hAnsi="ＭＳ ゴシック" w:cs="ＭＳ 明朝" w:hint="eastAsia"/>
                <w:color w:val="000000"/>
                <w:kern w:val="0"/>
                <w:szCs w:val="21"/>
              </w:rPr>
              <w:t>：</w:t>
            </w:r>
          </w:p>
          <w:p w14:paraId="57D0A303" w14:textId="77777777" w:rsidR="00850533" w:rsidRPr="00DB6CBB" w:rsidRDefault="00256EBF" w:rsidP="00256EBF">
            <w:pPr>
              <w:overflowPunct w:val="0"/>
              <w:textAlignment w:val="baseline"/>
              <w:rPr>
                <w:rFonts w:ascii="ＭＳ ゴシック" w:eastAsia="ＭＳ ゴシック" w:hAnsi="ＭＳ ゴシック"/>
                <w:color w:val="000000"/>
                <w:spacing w:val="8"/>
                <w:kern w:val="0"/>
                <w:szCs w:val="21"/>
              </w:rPr>
            </w:pPr>
            <w:r>
              <w:rPr>
                <w:rFonts w:ascii="ＭＳ ゴシック" w:eastAsia="ＭＳ ゴシック" w:hAnsi="ＭＳ ゴシック" w:cs="ＭＳ 明朝" w:hint="eastAsia"/>
                <w:color w:val="000000"/>
                <w:kern w:val="0"/>
                <w:szCs w:val="21"/>
              </w:rPr>
              <w:t xml:space="preserve">　　　　　　　　　　　　　　　　　　　 </w:t>
            </w:r>
            <w:r w:rsidR="00850533" w:rsidRPr="00DB6CBB">
              <w:rPr>
                <w:rFonts w:ascii="ＭＳ ゴシック" w:eastAsia="ＭＳ ゴシック" w:hAnsi="ＭＳ ゴシック" w:cs="ＭＳ 明朝" w:hint="eastAsia"/>
                <w:color w:val="000000"/>
                <w:kern w:val="0"/>
                <w:szCs w:val="21"/>
              </w:rPr>
              <w:t>所在地：</w:t>
            </w:r>
          </w:p>
          <w:p w14:paraId="7A0A8473" w14:textId="77777777" w:rsidR="00850533" w:rsidRPr="00DB6CBB" w:rsidRDefault="00850533" w:rsidP="00224908">
            <w:pPr>
              <w:overflowPunct w:val="0"/>
              <w:textAlignment w:val="baseline"/>
              <w:rPr>
                <w:rFonts w:ascii="ＭＳ ゴシック" w:eastAsia="ＭＳ ゴシック" w:hAnsi="ＭＳ ゴシック" w:cs="ＭＳ 明朝"/>
                <w:color w:val="000000"/>
                <w:kern w:val="0"/>
                <w:szCs w:val="21"/>
              </w:rPr>
            </w:pPr>
            <w:r w:rsidRPr="00DB6CBB">
              <w:rPr>
                <w:rFonts w:ascii="ＭＳ ゴシック" w:eastAsia="ＭＳ ゴシック" w:hAnsi="ＭＳ ゴシック" w:cs="ＭＳ 明朝" w:hint="eastAsia"/>
                <w:color w:val="000000"/>
                <w:kern w:val="0"/>
                <w:szCs w:val="21"/>
              </w:rPr>
              <w:t xml:space="preserve">　　　　　　　　　　　　　　　　　　　</w:t>
            </w:r>
            <w:r w:rsidR="00256EBF">
              <w:rPr>
                <w:rFonts w:ascii="ＭＳ ゴシック" w:eastAsia="ＭＳ ゴシック" w:hAnsi="ＭＳ ゴシック" w:cs="ＭＳ 明朝" w:hint="eastAsia"/>
                <w:color w:val="000000"/>
                <w:kern w:val="0"/>
                <w:szCs w:val="21"/>
              </w:rPr>
              <w:t xml:space="preserve"> </w:t>
            </w:r>
            <w:r w:rsidRPr="00DB6CBB">
              <w:rPr>
                <w:rFonts w:ascii="ＭＳ ゴシック" w:eastAsia="ＭＳ ゴシック" w:hAnsi="ＭＳ ゴシック" w:cs="ＭＳ 明朝" w:hint="eastAsia"/>
                <w:color w:val="000000"/>
                <w:kern w:val="0"/>
                <w:szCs w:val="21"/>
              </w:rPr>
              <w:t>担当者</w:t>
            </w:r>
            <w:r w:rsidR="00C23F87" w:rsidRPr="00DB6CBB">
              <w:rPr>
                <w:rFonts w:ascii="ＭＳ ゴシック" w:eastAsia="ＭＳ ゴシック" w:hAnsi="ＭＳ ゴシック" w:cs="ＭＳ 明朝" w:hint="eastAsia"/>
                <w:color w:val="000000"/>
                <w:kern w:val="0"/>
                <w:szCs w:val="21"/>
              </w:rPr>
              <w:t>：</w:t>
            </w:r>
          </w:p>
          <w:p w14:paraId="0088323B" w14:textId="77777777" w:rsidR="00C23F87" w:rsidRPr="00DB6CBB" w:rsidRDefault="00256EBF" w:rsidP="00256EBF">
            <w:pPr>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　　　　　　　　　　　　　　　　　　　 </w:t>
            </w:r>
            <w:r w:rsidR="00C23F87" w:rsidRPr="00DB6CBB">
              <w:rPr>
                <w:rFonts w:ascii="ＭＳ ゴシック" w:eastAsia="ＭＳ ゴシック" w:hAnsi="ＭＳ ゴシック" w:cs="ＭＳ 明朝" w:hint="eastAsia"/>
                <w:color w:val="000000"/>
                <w:kern w:val="0"/>
                <w:szCs w:val="21"/>
              </w:rPr>
              <w:t>ＴＥＬ：</w:t>
            </w:r>
          </w:p>
          <w:p w14:paraId="03FBBE0E" w14:textId="77777777" w:rsidR="0030750B" w:rsidRPr="00C23F87" w:rsidRDefault="00256EBF" w:rsidP="00256EBF">
            <w:pPr>
              <w:rPr>
                <w:rFonts w:ascii="ＭＳ ゴシック" w:eastAsia="ＭＳ ゴシック" w:hAnsi="ＭＳ ゴシック" w:cs="ＭＳ 明朝"/>
                <w:szCs w:val="21"/>
              </w:rPr>
            </w:pPr>
            <w:r>
              <w:rPr>
                <w:rFonts w:ascii="ＭＳ ゴシック" w:eastAsia="ＭＳ ゴシック" w:hAnsi="ＭＳ ゴシック" w:cs="ＭＳ 明朝" w:hint="eastAsia"/>
                <w:color w:val="000000"/>
                <w:kern w:val="0"/>
                <w:szCs w:val="21"/>
              </w:rPr>
              <w:t xml:space="preserve">　　　　　　　　　　　　　　　　　　　 </w:t>
            </w:r>
            <w:r w:rsidR="00C23F87" w:rsidRPr="00DB6CBB">
              <w:rPr>
                <w:rFonts w:ascii="ＭＳ ゴシック" w:eastAsia="ＭＳ ゴシック" w:hAnsi="ＭＳ ゴシック" w:cs="ＭＳ 明朝" w:hint="eastAsia"/>
                <w:color w:val="000000"/>
                <w:kern w:val="0"/>
                <w:szCs w:val="21"/>
              </w:rPr>
              <w:t>ＦＡＸ又はE-mail：</w:t>
            </w:r>
          </w:p>
          <w:p w14:paraId="6BB6D08A" w14:textId="77777777" w:rsidR="00DF6A22" w:rsidRDefault="00D35465" w:rsidP="00256EBF">
            <w:pPr>
              <w:overflowPunct w:val="0"/>
              <w:textAlignment w:val="baseline"/>
              <w:rPr>
                <w:rFonts w:ascii="ＭＳ ゴシック" w:eastAsia="ＭＳ ゴシック" w:hAnsi="ＭＳ ゴシック" w:cs="ＭＳ 明朝"/>
                <w:szCs w:val="21"/>
              </w:rPr>
            </w:pPr>
            <w:r>
              <w:rPr>
                <w:noProof/>
              </w:rPr>
              <mc:AlternateContent>
                <mc:Choice Requires="wps">
                  <w:drawing>
                    <wp:anchor distT="0" distB="0" distL="114300" distR="114300" simplePos="0" relativeHeight="251658752" behindDoc="0" locked="0" layoutInCell="1" allowOverlap="1" wp14:anchorId="055051DA" wp14:editId="7560BA82">
                      <wp:simplePos x="0" y="0"/>
                      <wp:positionH relativeFrom="column">
                        <wp:posOffset>1239520</wp:posOffset>
                      </wp:positionH>
                      <wp:positionV relativeFrom="paragraph">
                        <wp:posOffset>170180</wp:posOffset>
                      </wp:positionV>
                      <wp:extent cx="3571875" cy="467360"/>
                      <wp:effectExtent l="14605" t="8255" r="13970" b="10160"/>
                      <wp:wrapNone/>
                      <wp:docPr id="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67360"/>
                              </a:xfrm>
                              <a:prstGeom prst="rect">
                                <a:avLst/>
                              </a:prstGeom>
                              <a:solidFill>
                                <a:srgbClr val="FFFFFF"/>
                              </a:solidFill>
                              <a:ln w="12700">
                                <a:solidFill>
                                  <a:srgbClr val="000000"/>
                                </a:solidFill>
                                <a:prstDash val="sysDot"/>
                                <a:miter lim="800000"/>
                                <a:headEnd/>
                                <a:tailEnd/>
                              </a:ln>
                            </wps:spPr>
                            <wps:txbx>
                              <w:txbxContent>
                                <w:p w14:paraId="56C57042" w14:textId="77777777" w:rsidR="00D31927" w:rsidRDefault="00D31927" w:rsidP="00224908">
                                  <w:pPr>
                                    <w:spacing w:line="100" w:lineRule="exact"/>
                                  </w:pPr>
                                </w:p>
                                <w:p w14:paraId="6F7088A3" w14:textId="77777777" w:rsidR="00D31927" w:rsidRDefault="00D31927">
                                  <w:r>
                                    <w:rPr>
                                      <w:rFonts w:hint="eastAsia"/>
                                    </w:rPr>
                                    <w:t>店舗が複数の場合は一覧表に代えての提出が可能です。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5051DA" id="_x0000_t202" coordsize="21600,21600" o:spt="202" path="m,l,21600r21600,l21600,xe">
                      <v:stroke joinstyle="miter"/>
                      <v:path gradientshapeok="t" o:connecttype="rect"/>
                    </v:shapetype>
                    <v:shape id="Text Box 155" o:spid="_x0000_s1026" type="#_x0000_t202" style="position:absolute;left:0;text-align:left;margin-left:97.6pt;margin-top:13.4pt;width:281.25pt;height: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" strokeweight="1pt">
                      <v:stroke dashstyle="1 1"/>
                      <v:textbox>
                        <w:txbxContent>
                          <w:p w14:paraId="56C57042" w14:textId="77777777" w:rsidR="00D31927" w:rsidRDefault="00D31927" w:rsidP="00224908">
                            <w:pPr>
                              <w:spacing w:line="100" w:lineRule="exact"/>
                            </w:pPr>
                          </w:p>
                          <w:p w14:paraId="6F7088A3" w14:textId="77777777" w:rsidR="00D31927" w:rsidRDefault="00D31927">
                            <w:r>
                              <w:rPr>
                                <w:rFonts w:hint="eastAsia"/>
                              </w:rPr>
                              <w:t>店舗が複数の場合は一覧表に代えての提出が可能です。</w:t>
                            </w:r>
                          </w:p>
                        </w:txbxContent>
                      </v:textbox>
                    </v:shape>
                  </w:pict>
                </mc:Fallback>
              </mc:AlternateContent>
            </w:r>
          </w:p>
          <w:p w14:paraId="5F6B1EF9" w14:textId="77777777" w:rsidR="00224908" w:rsidRDefault="00D35465" w:rsidP="00256EBF">
            <w:pPr>
              <w:overflowPunct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noProof/>
                <w:szCs w:val="21"/>
              </w:rPr>
              <mc:AlternateContent>
                <mc:Choice Requires="wps">
                  <w:drawing>
                    <wp:anchor distT="0" distB="0" distL="114300" distR="114300" simplePos="0" relativeHeight="251657728" behindDoc="0" locked="0" layoutInCell="1" allowOverlap="1" wp14:anchorId="1AE014C6" wp14:editId="2189BA09">
                      <wp:simplePos x="0" y="0"/>
                      <wp:positionH relativeFrom="column">
                        <wp:posOffset>1089025</wp:posOffset>
                      </wp:positionH>
                      <wp:positionV relativeFrom="paragraph">
                        <wp:posOffset>12700</wp:posOffset>
                      </wp:positionV>
                      <wp:extent cx="65405" cy="396240"/>
                      <wp:effectExtent l="6985" t="12700" r="13335" b="10160"/>
                      <wp:wrapNone/>
                      <wp:docPr id="2"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396240"/>
                              </a:xfrm>
                              <a:prstGeom prst="rightBrace">
                                <a:avLst>
                                  <a:gd name="adj1" fmla="val 504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38B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4" o:spid="_x0000_s1026" type="#_x0000_t88" style="position:absolute;left:0;text-align:left;margin-left:85.75pt;margin-top:1pt;width:5.1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IohA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">
                      <v:textbox inset="5.85pt,.7pt,5.85pt,.7pt"/>
                    </v:shape>
                  </w:pict>
                </mc:Fallback>
              </mc:AlternateContent>
            </w:r>
            <w:r w:rsidR="00224908">
              <w:rPr>
                <w:rFonts w:ascii="ＭＳ ゴシック" w:eastAsia="ＭＳ ゴシック" w:hAnsi="ＭＳ ゴシック" w:cs="ＭＳ 明朝" w:hint="eastAsia"/>
                <w:szCs w:val="21"/>
              </w:rPr>
              <w:t>・店舗名称　：</w:t>
            </w:r>
          </w:p>
          <w:p w14:paraId="2B901325" w14:textId="77777777" w:rsidR="00224908" w:rsidRDefault="00224908" w:rsidP="00256EBF">
            <w:pPr>
              <w:overflowPunct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・店舗所在地：</w:t>
            </w:r>
          </w:p>
          <w:p w14:paraId="513B405E" w14:textId="77777777" w:rsidR="002311B2" w:rsidRDefault="002311B2" w:rsidP="00256EBF">
            <w:pPr>
              <w:overflowPunct w:val="0"/>
              <w:textAlignment w:val="baseline"/>
              <w:rPr>
                <w:rFonts w:ascii="ＭＳ ゴシック" w:eastAsia="ＭＳ ゴシック" w:hAnsi="ＭＳ ゴシック" w:cs="ＭＳ 明朝"/>
                <w:szCs w:val="21"/>
              </w:rPr>
            </w:pPr>
            <w:r w:rsidRPr="00B30A13">
              <w:rPr>
                <w:rFonts w:ascii="ＭＳ ゴシック" w:eastAsia="ＭＳ ゴシック" w:hAnsi="ＭＳ ゴシック" w:cs="ＭＳ 明朝" w:hint="eastAsia"/>
                <w:szCs w:val="21"/>
              </w:rPr>
              <w:t>【</w:t>
            </w:r>
            <w:r w:rsidR="00256EBF">
              <w:rPr>
                <w:rFonts w:ascii="ＭＳ ゴシック" w:eastAsia="ＭＳ ゴシック" w:hAnsi="ＭＳ ゴシック" w:cs="ＭＳ 明朝" w:hint="eastAsia"/>
                <w:szCs w:val="21"/>
              </w:rPr>
              <w:t>取組</w:t>
            </w:r>
            <w:r w:rsidR="00224908">
              <w:rPr>
                <w:rFonts w:ascii="ＭＳ ゴシック" w:eastAsia="ＭＳ ゴシック" w:hAnsi="ＭＳ ゴシック" w:cs="ＭＳ 明朝" w:hint="eastAsia"/>
                <w:szCs w:val="21"/>
              </w:rPr>
              <w:t>内容</w:t>
            </w:r>
            <w:r w:rsidRPr="00B30A13">
              <w:rPr>
                <w:rFonts w:ascii="ＭＳ ゴシック" w:eastAsia="ＭＳ ゴシック" w:hAnsi="ＭＳ ゴシック" w:cs="ＭＳ 明朝" w:hint="eastAsia"/>
                <w:szCs w:val="21"/>
              </w:rPr>
              <w:t>】</w:t>
            </w:r>
            <w:r w:rsidR="00AA0BC1">
              <w:rPr>
                <w:rFonts w:ascii="ＭＳ ゴシック" w:eastAsia="ＭＳ ゴシック" w:hAnsi="ＭＳ ゴシック" w:cs="ＭＳ 明朝" w:hint="eastAsia"/>
                <w:szCs w:val="21"/>
              </w:rPr>
              <w:t>変更後の</w:t>
            </w:r>
            <w:r w:rsidR="00C23F87">
              <w:rPr>
                <w:rFonts w:ascii="ＭＳ ゴシック" w:eastAsia="ＭＳ ゴシック" w:hAnsi="ＭＳ ゴシック" w:cs="ＭＳ 明朝" w:hint="eastAsia"/>
                <w:szCs w:val="21"/>
              </w:rPr>
              <w:t>取組について</w:t>
            </w:r>
            <w:r w:rsidR="003B002E">
              <w:rPr>
                <w:rFonts w:ascii="ＭＳ ゴシック" w:eastAsia="ＭＳ ゴシック" w:hAnsi="ＭＳ ゴシック" w:cs="ＭＳ 明朝" w:hint="eastAsia"/>
                <w:szCs w:val="21"/>
              </w:rPr>
              <w:t>チェック</w:t>
            </w:r>
            <w:r w:rsidR="00691C89">
              <w:rPr>
                <w:rFonts w:ascii="ＭＳ ゴシック" w:eastAsia="ＭＳ ゴシック" w:hAnsi="ＭＳ ゴシック" w:cs="ＭＳ 明朝" w:hint="eastAsia"/>
                <w:szCs w:val="21"/>
              </w:rPr>
              <w:t xml:space="preserve">　</w:t>
            </w:r>
            <w:r w:rsidR="00691C89">
              <w:rPr>
                <w:rFonts w:ascii="Wingdings" w:eastAsia="メイリオ" w:hAnsi="Wingdings" w:cs="メイリオ"/>
                <w:color w:val="222222"/>
                <w:sz w:val="27"/>
                <w:szCs w:val="27"/>
              </w:rPr>
              <w:t></w:t>
            </w:r>
            <w:r w:rsidR="003B002E">
              <w:rPr>
                <w:rFonts w:ascii="ＭＳ ゴシック" w:eastAsia="ＭＳ ゴシック" w:hAnsi="ＭＳ ゴシック" w:cs="ＭＳ 明朝" w:hint="eastAsia"/>
                <w:szCs w:val="21"/>
              </w:rPr>
              <w:t xml:space="preserve">　</w:t>
            </w:r>
            <w:r w:rsidR="00C23F87">
              <w:rPr>
                <w:rFonts w:ascii="ＭＳ ゴシック" w:eastAsia="ＭＳ ゴシック" w:hAnsi="ＭＳ ゴシック" w:cs="ＭＳ 明朝" w:hint="eastAsia"/>
                <w:szCs w:val="21"/>
              </w:rPr>
              <w:t>をしてください。</w:t>
            </w:r>
          </w:p>
          <w:tbl>
            <w:tblPr>
              <w:tblpPr w:leftFromText="142" w:rightFromText="142" w:vertAnchor="text" w:horzAnchor="margin"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7157"/>
            </w:tblGrid>
            <w:tr w:rsidR="004B12AC" w:rsidRPr="00DB6CBB" w14:paraId="73A2D139" w14:textId="77777777" w:rsidTr="00D429CF">
              <w:trPr>
                <w:trHeight w:val="1741"/>
              </w:trPr>
              <w:tc>
                <w:tcPr>
                  <w:tcW w:w="1686" w:type="dxa"/>
                  <w:tcBorders>
                    <w:top w:val="single" w:sz="12" w:space="0" w:color="auto"/>
                    <w:left w:val="single" w:sz="12" w:space="0" w:color="auto"/>
                    <w:bottom w:val="single" w:sz="12" w:space="0" w:color="auto"/>
                  </w:tcBorders>
                  <w:shd w:val="clear" w:color="auto" w:fill="auto"/>
                </w:tcPr>
                <w:p w14:paraId="69212C64" w14:textId="77777777" w:rsidR="004B12AC" w:rsidRDefault="004B12AC" w:rsidP="004B12AC">
                  <w:pPr>
                    <w:spacing w:line="350" w:lineRule="exact"/>
                    <w:jc w:val="center"/>
                    <w:rPr>
                      <w:rFonts w:ascii="ＭＳ 明朝" w:hAnsi="ＭＳ 明朝"/>
                      <w:sz w:val="22"/>
                      <w:szCs w:val="22"/>
                    </w:rPr>
                  </w:pPr>
                </w:p>
                <w:p w14:paraId="38B0D4CA" w14:textId="77777777" w:rsidR="004B12AC" w:rsidRDefault="004B12AC" w:rsidP="004B12AC">
                  <w:pPr>
                    <w:spacing w:line="350" w:lineRule="exact"/>
                    <w:jc w:val="center"/>
                    <w:rPr>
                      <w:rFonts w:ascii="ＭＳ 明朝" w:hAnsi="ＭＳ 明朝"/>
                      <w:sz w:val="22"/>
                      <w:szCs w:val="22"/>
                    </w:rPr>
                  </w:pPr>
                </w:p>
                <w:p w14:paraId="72E028C4" w14:textId="77777777" w:rsidR="004B12AC" w:rsidRDefault="004B12AC" w:rsidP="004B12AC">
                  <w:pPr>
                    <w:spacing w:line="350" w:lineRule="exact"/>
                    <w:jc w:val="center"/>
                    <w:rPr>
                      <w:rFonts w:ascii="ＭＳ 明朝" w:hAnsi="ＭＳ 明朝"/>
                      <w:sz w:val="22"/>
                      <w:szCs w:val="22"/>
                    </w:rPr>
                  </w:pPr>
                </w:p>
                <w:p w14:paraId="1C88C9D0" w14:textId="77777777" w:rsidR="004B12AC" w:rsidRDefault="004B12AC" w:rsidP="004B12AC">
                  <w:pPr>
                    <w:spacing w:line="350" w:lineRule="exact"/>
                    <w:jc w:val="center"/>
                    <w:rPr>
                      <w:rFonts w:ascii="ＭＳ 明朝" w:hAnsi="ＭＳ 明朝"/>
                      <w:sz w:val="22"/>
                      <w:szCs w:val="22"/>
                    </w:rPr>
                  </w:pPr>
                </w:p>
                <w:p w14:paraId="46B2E589" w14:textId="77777777" w:rsidR="004B12AC" w:rsidRPr="005771A9" w:rsidRDefault="004B12AC" w:rsidP="00D429CF">
                  <w:pPr>
                    <w:spacing w:line="350" w:lineRule="exact"/>
                    <w:jc w:val="left"/>
                    <w:rPr>
                      <w:rFonts w:ascii="ＭＳ ゴシック" w:eastAsia="ＭＳ ゴシック" w:hAnsi="ＭＳ ゴシック"/>
                      <w:sz w:val="22"/>
                      <w:szCs w:val="22"/>
                    </w:rPr>
                  </w:pPr>
                  <w:r w:rsidRPr="005771A9">
                    <w:rPr>
                      <w:rFonts w:ascii="ＭＳ ゴシック" w:eastAsia="ＭＳ ゴシック" w:hAnsi="ＭＳ ゴシック" w:hint="eastAsia"/>
                      <w:sz w:val="22"/>
                      <w:szCs w:val="22"/>
                    </w:rPr>
                    <w:t>店舗で実施する取組の全てにチェックしてください</w:t>
                  </w:r>
                  <w:r w:rsidRPr="00D429CF">
                    <w:rPr>
                      <w:rFonts w:ascii="ＭＳ ゴシック" w:eastAsia="ＭＳ ゴシック" w:hAnsi="ＭＳ ゴシック" w:hint="eastAsia"/>
                      <w:sz w:val="20"/>
                      <w:szCs w:val="20"/>
                    </w:rPr>
                    <w:t>（１つ以上）</w:t>
                  </w:r>
                  <w:r w:rsidRPr="005771A9">
                    <w:rPr>
                      <w:rFonts w:ascii="ＭＳ ゴシック" w:eastAsia="ＭＳ ゴシック" w:hAnsi="ＭＳ ゴシック" w:hint="eastAsia"/>
                      <w:sz w:val="22"/>
                      <w:szCs w:val="22"/>
                    </w:rPr>
                    <w:t>。</w:t>
                  </w:r>
                </w:p>
                <w:p w14:paraId="581CA2B8" w14:textId="77777777" w:rsidR="004B12AC" w:rsidRPr="001A305F" w:rsidRDefault="004B12AC" w:rsidP="004B12AC">
                  <w:pPr>
                    <w:spacing w:line="350" w:lineRule="exact"/>
                    <w:jc w:val="center"/>
                    <w:rPr>
                      <w:rFonts w:ascii="ＭＳ 明朝" w:hAnsi="ＭＳ 明朝"/>
                      <w:sz w:val="22"/>
                      <w:szCs w:val="22"/>
                    </w:rPr>
                  </w:pPr>
                </w:p>
              </w:tc>
              <w:tc>
                <w:tcPr>
                  <w:tcW w:w="7017" w:type="dxa"/>
                  <w:tcBorders>
                    <w:top w:val="single" w:sz="12" w:space="0" w:color="auto"/>
                    <w:bottom w:val="single" w:sz="12" w:space="0" w:color="auto"/>
                    <w:right w:val="single" w:sz="12" w:space="0" w:color="auto"/>
                  </w:tcBorders>
                  <w:shd w:val="clear" w:color="auto" w:fill="auto"/>
                </w:tcPr>
                <w:p w14:paraId="5D9B408A" w14:textId="77777777" w:rsidR="004B12AC" w:rsidRPr="00E149A0" w:rsidRDefault="00000000" w:rsidP="004B12AC">
                  <w:pPr>
                    <w:spacing w:line="350" w:lineRule="exact"/>
                    <w:rPr>
                      <w:rFonts w:ascii="ＭＳ ゴシック" w:eastAsia="ＭＳ ゴシック" w:hAnsi="ＭＳ ゴシック" w:cs="HG丸ｺﾞｼｯｸM-PRO"/>
                      <w:sz w:val="24"/>
                    </w:rPr>
                  </w:pPr>
                  <w:sdt>
                    <w:sdtPr>
                      <w:rPr>
                        <w:rFonts w:ascii="ＭＳ ゴシック" w:eastAsia="ＭＳ ゴシック" w:hAnsi="ＭＳ ゴシック" w:hint="eastAsia"/>
                        <w:sz w:val="24"/>
                      </w:rPr>
                      <w:id w:val="1802194143"/>
                      <w14:checkbox>
                        <w14:checked w14:val="0"/>
                        <w14:checkedState w14:val="2611" w14:font="メイリオ"/>
                        <w14:uncheckedState w14:val="2610" w14:font="ＭＳ ゴシック"/>
                      </w14:checkbox>
                    </w:sdtPr>
                    <w:sdtContent>
                      <w:r w:rsidR="00D35465">
                        <w:rPr>
                          <w:rFonts w:ascii="ＭＳ ゴシック" w:eastAsia="ＭＳ ゴシック" w:hAnsi="ＭＳ ゴシック" w:hint="eastAsia"/>
                          <w:sz w:val="24"/>
                        </w:rPr>
                        <w:t>☐</w:t>
                      </w:r>
                    </w:sdtContent>
                  </w:sdt>
                  <w:r w:rsidR="00D35465">
                    <w:rPr>
                      <w:rFonts w:ascii="ＭＳ ゴシック" w:eastAsia="ＭＳ ゴシック" w:hAnsi="ＭＳ ゴシック" w:hint="eastAsia"/>
                      <w:sz w:val="24"/>
                    </w:rPr>
                    <w:t xml:space="preserve"> </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sz w:val="24"/>
                    </w:rPr>
                    <w:t>1</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sz w:val="24"/>
                    </w:rPr>
                    <w:t xml:space="preserve"> </w:t>
                  </w:r>
                  <w:r w:rsidR="004B12AC" w:rsidRPr="00E149A0">
                    <w:rPr>
                      <w:rFonts w:ascii="ＭＳ ゴシック" w:eastAsia="ＭＳ ゴシック" w:hAnsi="ＭＳ ゴシック" w:cs="HG丸ｺﾞｼｯｸM-PRO"/>
                      <w:sz w:val="24"/>
                    </w:rPr>
                    <w:t xml:space="preserve">レジ袋削減の取組　　</w:t>
                  </w:r>
                </w:p>
                <w:p w14:paraId="2807C3DA" w14:textId="77777777" w:rsidR="004B12AC" w:rsidRPr="00D35465" w:rsidRDefault="004B12AC" w:rsidP="004B12AC">
                  <w:pPr>
                    <w:spacing w:line="350" w:lineRule="exact"/>
                    <w:rPr>
                      <w:rFonts w:ascii="ＭＳ ゴシック" w:eastAsia="ＭＳ ゴシック" w:hAnsi="ＭＳ ゴシック"/>
                      <w:sz w:val="24"/>
                    </w:rPr>
                  </w:pPr>
                </w:p>
                <w:p w14:paraId="4CF1543E" w14:textId="77777777" w:rsidR="004B12AC" w:rsidRPr="00E149A0" w:rsidRDefault="00000000" w:rsidP="004B12AC">
                  <w:pPr>
                    <w:spacing w:line="350" w:lineRule="exact"/>
                    <w:ind w:left="600" w:hangingChars="250" w:hanging="600"/>
                    <w:rPr>
                      <w:rFonts w:ascii="ＭＳ ゴシック" w:eastAsia="ＭＳ ゴシック" w:hAnsi="ＭＳ ゴシック" w:cs="HG丸ｺﾞｼｯｸM-PRO"/>
                      <w:sz w:val="24"/>
                    </w:rPr>
                  </w:pPr>
                  <w:sdt>
                    <w:sdtPr>
                      <w:rPr>
                        <w:rFonts w:ascii="ＭＳ ゴシック" w:eastAsia="ＭＳ ゴシック" w:hAnsi="ＭＳ ゴシック" w:hint="eastAsia"/>
                        <w:sz w:val="24"/>
                      </w:rPr>
                      <w:id w:val="-983544313"/>
                      <w14:checkbox>
                        <w14:checked w14:val="0"/>
                        <w14:checkedState w14:val="2611" w14:font="メイリオ"/>
                        <w14:uncheckedState w14:val="2610" w14:font="ＭＳ ゴシック"/>
                      </w14:checkbox>
                    </w:sdtPr>
                    <w:sdtContent>
                      <w:r w:rsidR="00D35465">
                        <w:rPr>
                          <w:rFonts w:ascii="ＭＳ ゴシック" w:eastAsia="ＭＳ ゴシック" w:hAnsi="ＭＳ ゴシック" w:hint="eastAsia"/>
                          <w:sz w:val="24"/>
                        </w:rPr>
                        <w:t>☐</w:t>
                      </w:r>
                    </w:sdtContent>
                  </w:sdt>
                  <w:r w:rsidR="00D35465">
                    <w:rPr>
                      <w:rFonts w:ascii="ＭＳ ゴシック" w:eastAsia="ＭＳ ゴシック" w:hAnsi="ＭＳ ゴシック" w:hint="eastAsia"/>
                      <w:sz w:val="24"/>
                    </w:rPr>
                    <w:t xml:space="preserve"> </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sz w:val="24"/>
                    </w:rPr>
                    <w:t>2</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cs="HG丸ｺﾞｼｯｸM-PRO"/>
                      <w:sz w:val="24"/>
                    </w:rPr>
                    <w:t>容器包装の使用の中止・削減又は簡易包装の励行</w:t>
                  </w:r>
                  <w:r w:rsidR="004B12AC" w:rsidRPr="00E149A0">
                    <w:rPr>
                      <w:rFonts w:ascii="ＭＳ ゴシック" w:eastAsia="ＭＳ ゴシック" w:hAnsi="ＭＳ ゴシック" w:cs="HG丸ｺﾞｼｯｸM-PRO" w:hint="eastAsia"/>
                      <w:sz w:val="24"/>
                    </w:rPr>
                    <w:t>（レジ袋以外）</w:t>
                  </w:r>
                </w:p>
                <w:p w14:paraId="6139A464" w14:textId="77777777" w:rsidR="004B12AC" w:rsidRPr="00E149A0" w:rsidRDefault="004B12AC" w:rsidP="004B12AC">
                  <w:pPr>
                    <w:spacing w:line="350" w:lineRule="exact"/>
                    <w:rPr>
                      <w:rFonts w:ascii="ＭＳ ゴシック" w:eastAsia="ＭＳ ゴシック" w:hAnsi="ＭＳ ゴシック"/>
                      <w:b/>
                      <w:sz w:val="24"/>
                    </w:rPr>
                  </w:pPr>
                </w:p>
                <w:p w14:paraId="7B64704F" w14:textId="77777777" w:rsidR="004B12AC" w:rsidRPr="00E149A0" w:rsidRDefault="00000000" w:rsidP="004B12AC">
                  <w:pPr>
                    <w:spacing w:line="350" w:lineRule="exact"/>
                    <w:rPr>
                      <w:rFonts w:ascii="ＭＳ ゴシック" w:eastAsia="ＭＳ ゴシック" w:hAnsi="ＭＳ ゴシック" w:cs="HG丸ｺﾞｼｯｸM-PRO"/>
                      <w:sz w:val="24"/>
                    </w:rPr>
                  </w:pPr>
                  <w:sdt>
                    <w:sdtPr>
                      <w:rPr>
                        <w:rFonts w:ascii="ＭＳ ゴシック" w:eastAsia="ＭＳ ゴシック" w:hAnsi="ＭＳ ゴシック" w:hint="eastAsia"/>
                        <w:sz w:val="24"/>
                      </w:rPr>
                      <w:id w:val="-1039581395"/>
                      <w14:checkbox>
                        <w14:checked w14:val="0"/>
                        <w14:checkedState w14:val="2611" w14:font="メイリオ"/>
                        <w14:uncheckedState w14:val="2610" w14:font="ＭＳ ゴシック"/>
                      </w14:checkbox>
                    </w:sdtPr>
                    <w:sdtContent>
                      <w:r w:rsidR="00D35465">
                        <w:rPr>
                          <w:rFonts w:ascii="ＭＳ ゴシック" w:eastAsia="ＭＳ ゴシック" w:hAnsi="ＭＳ ゴシック" w:hint="eastAsia"/>
                          <w:sz w:val="24"/>
                        </w:rPr>
                        <w:t>☐</w:t>
                      </w:r>
                    </w:sdtContent>
                  </w:sdt>
                  <w:r w:rsidR="00D35465">
                    <w:rPr>
                      <w:rFonts w:ascii="ＭＳ ゴシック" w:eastAsia="ＭＳ ゴシック" w:hAnsi="ＭＳ ゴシック" w:hint="eastAsia"/>
                      <w:sz w:val="24"/>
                    </w:rPr>
                    <w:t xml:space="preserve"> </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sz w:val="24"/>
                    </w:rPr>
                    <w:t>3</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cs="HG丸ｺﾞｼｯｸM-PRO"/>
                      <w:sz w:val="24"/>
                    </w:rPr>
                    <w:t>容器包装店頭回収</w:t>
                  </w:r>
                </w:p>
                <w:p w14:paraId="57357AB0" w14:textId="77777777" w:rsidR="004B12AC" w:rsidRPr="00E149A0" w:rsidRDefault="004B12AC" w:rsidP="004B12AC">
                  <w:pPr>
                    <w:spacing w:line="350" w:lineRule="exact"/>
                    <w:rPr>
                      <w:rFonts w:ascii="ＭＳ ゴシック" w:eastAsia="ＭＳ ゴシック" w:hAnsi="ＭＳ ゴシック"/>
                      <w:sz w:val="22"/>
                      <w:szCs w:val="22"/>
                    </w:rPr>
                  </w:pPr>
                </w:p>
                <w:p w14:paraId="39B092AC" w14:textId="77777777" w:rsidR="004B12AC" w:rsidRPr="00E149A0" w:rsidRDefault="00000000" w:rsidP="004B12AC">
                  <w:pPr>
                    <w:spacing w:line="350" w:lineRule="exact"/>
                    <w:rPr>
                      <w:rFonts w:ascii="ＭＳ ゴシック" w:eastAsia="ＭＳ ゴシック" w:hAnsi="ＭＳ ゴシック" w:cs="HG丸ｺﾞｼｯｸM-PRO"/>
                      <w:sz w:val="24"/>
                    </w:rPr>
                  </w:pPr>
                  <w:sdt>
                    <w:sdtPr>
                      <w:rPr>
                        <w:rFonts w:ascii="ＭＳ ゴシック" w:eastAsia="ＭＳ ゴシック" w:hAnsi="ＭＳ ゴシック" w:hint="eastAsia"/>
                        <w:sz w:val="24"/>
                      </w:rPr>
                      <w:id w:val="-256454197"/>
                      <w14:checkbox>
                        <w14:checked w14:val="0"/>
                        <w14:checkedState w14:val="2611" w14:font="メイリオ"/>
                        <w14:uncheckedState w14:val="2610" w14:font="ＭＳ ゴシック"/>
                      </w14:checkbox>
                    </w:sdtPr>
                    <w:sdtContent>
                      <w:r w:rsidR="00D35465">
                        <w:rPr>
                          <w:rFonts w:ascii="ＭＳ ゴシック" w:eastAsia="ＭＳ ゴシック" w:hAnsi="ＭＳ ゴシック" w:hint="eastAsia"/>
                          <w:sz w:val="24"/>
                        </w:rPr>
                        <w:t>☐</w:t>
                      </w:r>
                    </w:sdtContent>
                  </w:sdt>
                  <w:r w:rsidR="00D35465">
                    <w:rPr>
                      <w:rFonts w:ascii="ＭＳ ゴシック" w:eastAsia="ＭＳ ゴシック" w:hAnsi="ＭＳ ゴシック" w:hint="eastAsia"/>
                      <w:sz w:val="24"/>
                    </w:rPr>
                    <w:t xml:space="preserve"> </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sz w:val="24"/>
                    </w:rPr>
                    <w:t>4</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cs="HG丸ｺﾞｼｯｸM-PRO"/>
                      <w:sz w:val="24"/>
                    </w:rPr>
                    <w:t>使い捨てプラスチック製品の使用削減の取組</w:t>
                  </w:r>
                </w:p>
                <w:p w14:paraId="45F79711" w14:textId="77777777" w:rsidR="004B12AC" w:rsidRPr="00E149A0" w:rsidRDefault="004B12AC" w:rsidP="004B12AC">
                  <w:pPr>
                    <w:spacing w:line="350" w:lineRule="exact"/>
                    <w:rPr>
                      <w:rFonts w:ascii="ＭＳ ゴシック" w:eastAsia="ＭＳ ゴシック" w:hAnsi="ＭＳ ゴシック"/>
                      <w:sz w:val="22"/>
                      <w:szCs w:val="22"/>
                    </w:rPr>
                  </w:pPr>
                </w:p>
                <w:p w14:paraId="466B4510" w14:textId="77777777" w:rsidR="004B12AC" w:rsidRPr="00E149A0" w:rsidRDefault="00000000" w:rsidP="004B12AC">
                  <w:pPr>
                    <w:spacing w:line="350" w:lineRule="exact"/>
                    <w:rPr>
                      <w:rFonts w:ascii="ＭＳ ゴシック" w:eastAsia="ＭＳ ゴシック" w:hAnsi="ＭＳ ゴシック" w:cs="HG丸ｺﾞｼｯｸM-PRO"/>
                      <w:sz w:val="24"/>
                    </w:rPr>
                  </w:pPr>
                  <w:sdt>
                    <w:sdtPr>
                      <w:rPr>
                        <w:rFonts w:ascii="ＭＳ ゴシック" w:eastAsia="ＭＳ ゴシック" w:hAnsi="ＭＳ ゴシック" w:hint="eastAsia"/>
                        <w:sz w:val="24"/>
                      </w:rPr>
                      <w:id w:val="-918012223"/>
                      <w14:checkbox>
                        <w14:checked w14:val="0"/>
                        <w14:checkedState w14:val="2611" w14:font="メイリオ"/>
                        <w14:uncheckedState w14:val="2610" w14:font="ＭＳ ゴシック"/>
                      </w14:checkbox>
                    </w:sdtPr>
                    <w:sdtContent>
                      <w:r w:rsidR="00D35465">
                        <w:rPr>
                          <w:rFonts w:ascii="ＭＳ ゴシック" w:eastAsia="ＭＳ ゴシック" w:hAnsi="ＭＳ ゴシック" w:hint="eastAsia"/>
                          <w:sz w:val="24"/>
                        </w:rPr>
                        <w:t>☐</w:t>
                      </w:r>
                    </w:sdtContent>
                  </w:sdt>
                  <w:r w:rsidR="00D35465">
                    <w:rPr>
                      <w:rFonts w:ascii="ＭＳ ゴシック" w:eastAsia="ＭＳ ゴシック" w:hAnsi="ＭＳ ゴシック" w:hint="eastAsia"/>
                      <w:sz w:val="24"/>
                    </w:rPr>
                    <w:t xml:space="preserve"> </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sz w:val="24"/>
                    </w:rPr>
                    <w:t>5</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cs="HG丸ｺﾞｼｯｸM-PRO"/>
                      <w:sz w:val="24"/>
                    </w:rPr>
                    <w:t>食品ロス削減の取組</w:t>
                  </w:r>
                </w:p>
                <w:p w14:paraId="1C454125" w14:textId="77777777" w:rsidR="004B12AC" w:rsidRPr="00E149A0" w:rsidRDefault="004B12AC" w:rsidP="004B12AC">
                  <w:pPr>
                    <w:spacing w:line="350" w:lineRule="exact"/>
                    <w:rPr>
                      <w:rFonts w:ascii="ＭＳ ゴシック" w:eastAsia="ＭＳ ゴシック" w:hAnsi="ＭＳ ゴシック" w:cs="HG丸ｺﾞｼｯｸM-PRO"/>
                      <w:sz w:val="24"/>
                    </w:rPr>
                  </w:pPr>
                </w:p>
                <w:p w14:paraId="27E0E31D" w14:textId="77777777" w:rsidR="004B12AC" w:rsidRPr="00E149A0" w:rsidRDefault="00000000" w:rsidP="004B12AC">
                  <w:pPr>
                    <w:spacing w:line="350" w:lineRule="exact"/>
                    <w:rPr>
                      <w:rFonts w:ascii="ＭＳ ゴシック" w:eastAsia="ＭＳ ゴシック" w:hAnsi="ＭＳ ゴシック"/>
                      <w:sz w:val="24"/>
                    </w:rPr>
                  </w:pPr>
                  <w:sdt>
                    <w:sdtPr>
                      <w:rPr>
                        <w:rFonts w:ascii="ＭＳ ゴシック" w:eastAsia="ＭＳ ゴシック" w:hAnsi="ＭＳ ゴシック" w:hint="eastAsia"/>
                        <w:sz w:val="24"/>
                      </w:rPr>
                      <w:id w:val="-1167096202"/>
                      <w14:checkbox>
                        <w14:checked w14:val="0"/>
                        <w14:checkedState w14:val="2611" w14:font="メイリオ"/>
                        <w14:uncheckedState w14:val="2610" w14:font="ＭＳ ゴシック"/>
                      </w14:checkbox>
                    </w:sdtPr>
                    <w:sdtContent>
                      <w:r w:rsidR="00D35465">
                        <w:rPr>
                          <w:rFonts w:ascii="ＭＳ ゴシック" w:eastAsia="ＭＳ ゴシック" w:hAnsi="ＭＳ ゴシック" w:hint="eastAsia"/>
                          <w:sz w:val="24"/>
                        </w:rPr>
                        <w:t>☐</w:t>
                      </w:r>
                    </w:sdtContent>
                  </w:sdt>
                  <w:r w:rsidR="00D35465">
                    <w:rPr>
                      <w:rFonts w:ascii="ＭＳ ゴシック" w:eastAsia="ＭＳ ゴシック" w:hAnsi="ＭＳ ゴシック" w:hint="eastAsia"/>
                      <w:sz w:val="24"/>
                    </w:rPr>
                    <w:t xml:space="preserve"> </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sz w:val="24"/>
                    </w:rPr>
                    <w:t>6</w:t>
                  </w:r>
                  <w:r w:rsidR="004B12AC" w:rsidRPr="00E149A0">
                    <w:rPr>
                      <w:rFonts w:ascii="ＭＳ ゴシック" w:eastAsia="ＭＳ ゴシック" w:hAnsi="ＭＳ ゴシック" w:hint="eastAsia"/>
                      <w:sz w:val="24"/>
                    </w:rPr>
                    <w:t>)環境ラベル商品の率先販売</w:t>
                  </w:r>
                </w:p>
                <w:p w14:paraId="79758BA0" w14:textId="77777777" w:rsidR="004B12AC" w:rsidRPr="00E149A0" w:rsidRDefault="004B12AC" w:rsidP="004B12AC">
                  <w:pPr>
                    <w:spacing w:line="350" w:lineRule="exact"/>
                    <w:rPr>
                      <w:rFonts w:ascii="ＭＳ ゴシック" w:eastAsia="ＭＳ ゴシック" w:hAnsi="ＭＳ ゴシック"/>
                      <w:sz w:val="24"/>
                    </w:rPr>
                  </w:pPr>
                </w:p>
                <w:p w14:paraId="2D7A6CE4" w14:textId="77777777" w:rsidR="004B12AC" w:rsidRPr="00E149A0" w:rsidRDefault="00000000" w:rsidP="004B12AC">
                  <w:pPr>
                    <w:spacing w:line="350" w:lineRule="exact"/>
                    <w:rPr>
                      <w:rFonts w:ascii="ＭＳ ゴシック" w:eastAsia="ＭＳ ゴシック" w:hAnsi="ＭＳ ゴシック"/>
                      <w:sz w:val="24"/>
                    </w:rPr>
                  </w:pPr>
                  <w:sdt>
                    <w:sdtPr>
                      <w:rPr>
                        <w:rFonts w:ascii="ＭＳ ゴシック" w:eastAsia="ＭＳ ゴシック" w:hAnsi="ＭＳ ゴシック" w:hint="eastAsia"/>
                        <w:sz w:val="24"/>
                      </w:rPr>
                      <w:id w:val="-914009649"/>
                      <w14:checkbox>
                        <w14:checked w14:val="0"/>
                        <w14:checkedState w14:val="2611" w14:font="メイリオ"/>
                        <w14:uncheckedState w14:val="2610" w14:font="ＭＳ ゴシック"/>
                      </w14:checkbox>
                    </w:sdtPr>
                    <w:sdtContent>
                      <w:r w:rsidR="00D35465">
                        <w:rPr>
                          <w:rFonts w:ascii="ＭＳ ゴシック" w:eastAsia="ＭＳ ゴシック" w:hAnsi="ＭＳ ゴシック" w:hint="eastAsia"/>
                          <w:sz w:val="24"/>
                        </w:rPr>
                        <w:t>☐</w:t>
                      </w:r>
                    </w:sdtContent>
                  </w:sdt>
                  <w:r w:rsidR="00D35465">
                    <w:rPr>
                      <w:rFonts w:ascii="ＭＳ ゴシック" w:eastAsia="ＭＳ ゴシック" w:hAnsi="ＭＳ ゴシック" w:hint="eastAsia"/>
                      <w:sz w:val="24"/>
                    </w:rPr>
                    <w:t xml:space="preserve"> </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sz w:val="24"/>
                    </w:rPr>
                    <w:t>7</w:t>
                  </w:r>
                  <w:r w:rsidR="004B12AC" w:rsidRPr="00E149A0">
                    <w:rPr>
                      <w:rFonts w:ascii="ＭＳ ゴシック" w:eastAsia="ＭＳ ゴシック" w:hAnsi="ＭＳ ゴシック" w:hint="eastAsia"/>
                      <w:sz w:val="24"/>
                    </w:rPr>
                    <w:t>)地産地消商品コーナーの設置</w:t>
                  </w:r>
                </w:p>
                <w:p w14:paraId="4CB032BB" w14:textId="77777777" w:rsidR="004B12AC" w:rsidRPr="00E149A0" w:rsidRDefault="004B12AC" w:rsidP="004B12AC">
                  <w:pPr>
                    <w:spacing w:line="350" w:lineRule="exact"/>
                    <w:rPr>
                      <w:rFonts w:ascii="ＭＳ ゴシック" w:eastAsia="ＭＳ ゴシック" w:hAnsi="ＭＳ ゴシック" w:cs="HG丸ｺﾞｼｯｸM-PRO"/>
                      <w:sz w:val="24"/>
                    </w:rPr>
                  </w:pPr>
                </w:p>
                <w:p w14:paraId="1E9709DA" w14:textId="77777777" w:rsidR="004B12AC" w:rsidRPr="00E149A0" w:rsidRDefault="00000000" w:rsidP="004B12AC">
                  <w:pPr>
                    <w:spacing w:line="350" w:lineRule="exact"/>
                    <w:rPr>
                      <w:rFonts w:ascii="ＭＳ ゴシック" w:eastAsia="ＭＳ ゴシック" w:hAnsi="ＭＳ ゴシック"/>
                      <w:sz w:val="22"/>
                      <w:szCs w:val="22"/>
                    </w:rPr>
                  </w:pPr>
                  <w:sdt>
                    <w:sdtPr>
                      <w:rPr>
                        <w:rFonts w:ascii="ＭＳ ゴシック" w:eastAsia="ＭＳ ゴシック" w:hAnsi="ＭＳ ゴシック" w:hint="eastAsia"/>
                        <w:sz w:val="24"/>
                      </w:rPr>
                      <w:id w:val="-902525071"/>
                      <w14:checkbox>
                        <w14:checked w14:val="0"/>
                        <w14:checkedState w14:val="2611" w14:font="メイリオ"/>
                        <w14:uncheckedState w14:val="2610" w14:font="ＭＳ ゴシック"/>
                      </w14:checkbox>
                    </w:sdtPr>
                    <w:sdtContent>
                      <w:r w:rsidR="00D35465">
                        <w:rPr>
                          <w:rFonts w:ascii="ＭＳ ゴシック" w:eastAsia="ＭＳ ゴシック" w:hAnsi="ＭＳ ゴシック" w:hint="eastAsia"/>
                          <w:sz w:val="24"/>
                        </w:rPr>
                        <w:t>☐</w:t>
                      </w:r>
                    </w:sdtContent>
                  </w:sdt>
                  <w:r w:rsidR="00D35465">
                    <w:rPr>
                      <w:rFonts w:ascii="ＭＳ ゴシック" w:eastAsia="ＭＳ ゴシック" w:hAnsi="ＭＳ ゴシック" w:hint="eastAsia"/>
                      <w:sz w:val="24"/>
                    </w:rPr>
                    <w:t xml:space="preserve"> </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sz w:val="24"/>
                    </w:rPr>
                    <w:t>8</w:t>
                  </w:r>
                  <w:r w:rsidR="004B12AC" w:rsidRPr="00E149A0">
                    <w:rPr>
                      <w:rFonts w:ascii="ＭＳ ゴシック" w:eastAsia="ＭＳ ゴシック" w:hAnsi="ＭＳ ゴシック" w:hint="eastAsia"/>
                      <w:sz w:val="24"/>
                    </w:rPr>
                    <w:t>)</w:t>
                  </w:r>
                  <w:r w:rsidR="004B12AC" w:rsidRPr="00E149A0">
                    <w:rPr>
                      <w:rFonts w:ascii="ＭＳ ゴシック" w:eastAsia="ＭＳ ゴシック" w:hAnsi="ＭＳ ゴシック" w:hint="eastAsia"/>
                      <w:sz w:val="22"/>
                      <w:szCs w:val="22"/>
                    </w:rPr>
                    <w:t>その他環境にやさしい買い物スタイルの普及に関する取組</w:t>
                  </w:r>
                </w:p>
                <w:p w14:paraId="2361A279" w14:textId="77777777" w:rsidR="004B12AC" w:rsidRPr="00DB6CBB" w:rsidRDefault="004B12AC" w:rsidP="004B12AC">
                  <w:pPr>
                    <w:spacing w:line="350" w:lineRule="exact"/>
                    <w:rPr>
                      <w:rFonts w:ascii="ＭＳ 明朝" w:hAnsi="ＭＳ 明朝"/>
                      <w:sz w:val="22"/>
                      <w:szCs w:val="22"/>
                    </w:rPr>
                  </w:pPr>
                  <w:r>
                    <w:rPr>
                      <w:rFonts w:ascii="ＭＳ Ｐ明朝" w:eastAsia="ＭＳ Ｐ明朝" w:hAnsi="ＭＳ Ｐ明朝" w:hint="eastAsia"/>
                      <w:sz w:val="22"/>
                      <w:szCs w:val="22"/>
                    </w:rPr>
                    <w:t xml:space="preserve">（　　　　　　　　　　　　　　　　　　　　　　　　　　　　　　　　　　　　　　　　　　　　　　）　　　　　　　　　　　　　　　　　　　　　　　　　　　　　　　　　　　　　　　　　　　　　　　　</w:t>
                  </w:r>
                </w:p>
              </w:tc>
            </w:tr>
          </w:tbl>
          <w:p w14:paraId="48416CAB" w14:textId="77777777" w:rsidR="00F06B9D" w:rsidRPr="00C23F87" w:rsidRDefault="00F06B9D" w:rsidP="00256EBF"/>
        </w:tc>
      </w:tr>
    </w:tbl>
    <w:p w14:paraId="4D5A8C16" w14:textId="77777777" w:rsidR="00256EBF" w:rsidRDefault="007A685E" w:rsidP="00871C10">
      <w:pPr>
        <w:ind w:leftChars="-85" w:hangingChars="85" w:hanging="178"/>
      </w:pPr>
      <w:r>
        <w:rPr>
          <w:rFonts w:hint="eastAsia"/>
        </w:rPr>
        <w:t xml:space="preserve">　</w:t>
      </w:r>
      <w:r w:rsidR="00730ABD">
        <w:rPr>
          <w:rFonts w:hint="eastAsia"/>
        </w:rPr>
        <w:t xml:space="preserve">　　　　　　　　　　　　　　　　　　　　　　　　　　　　　　　　（別記様式第</w:t>
      </w:r>
      <w:r w:rsidR="007164AD">
        <w:rPr>
          <w:rFonts w:hint="eastAsia"/>
        </w:rPr>
        <w:t>２</w:t>
      </w:r>
      <w:r w:rsidR="00730ABD">
        <w:rPr>
          <w:rFonts w:hint="eastAsia"/>
        </w:rPr>
        <w:t>号）</w:t>
      </w:r>
    </w:p>
    <w:p w14:paraId="25BD06A1" w14:textId="77777777" w:rsidR="004B12AC" w:rsidRDefault="004B12AC" w:rsidP="004B12AC">
      <w:pPr>
        <w:ind w:leftChars="-85" w:hangingChars="85" w:hanging="178"/>
      </w:pPr>
      <w:r>
        <w:rPr>
          <w:rFonts w:hint="eastAsia"/>
        </w:rPr>
        <w:t>（注）各項目の</w:t>
      </w:r>
      <w:r w:rsidR="00D35465">
        <w:rPr>
          <w:rFonts w:hint="eastAsia"/>
        </w:rPr>
        <w:t>取組</w:t>
      </w:r>
      <w:r>
        <w:rPr>
          <w:rFonts w:hint="eastAsia"/>
        </w:rPr>
        <w:t>例を裏面に記載しています。</w:t>
      </w:r>
    </w:p>
    <w:p w14:paraId="5FB411C6" w14:textId="77777777" w:rsidR="004B12AC" w:rsidRDefault="004B12AC" w:rsidP="004B12AC">
      <w:pPr>
        <w:ind w:leftChars="-85" w:hangingChars="85" w:hanging="178"/>
      </w:pPr>
      <w:r>
        <w:rPr>
          <w:rFonts w:hint="eastAsia"/>
        </w:rPr>
        <w:t>（注）店舗名及び取組内容について、県ホームページ等でのＰＲに使用させていただきます。</w:t>
      </w:r>
    </w:p>
    <w:p w14:paraId="1A1AB71E" w14:textId="77777777" w:rsidR="00691C89" w:rsidRPr="001F49B5" w:rsidRDefault="00D35465" w:rsidP="00871C10">
      <w:pPr>
        <w:ind w:leftChars="-85" w:hangingChars="85" w:hanging="178"/>
      </w:pPr>
      <w:r>
        <w:rPr>
          <w:noProof/>
        </w:rPr>
        <mc:AlternateContent>
          <mc:Choice Requires="wps">
            <w:drawing>
              <wp:anchor distT="0" distB="0" distL="114300" distR="114300" simplePos="0" relativeHeight="251656704" behindDoc="0" locked="0" layoutInCell="1" allowOverlap="1" wp14:anchorId="3BB2B766" wp14:editId="52328C82">
                <wp:simplePos x="0" y="0"/>
                <wp:positionH relativeFrom="column">
                  <wp:posOffset>2973070</wp:posOffset>
                </wp:positionH>
                <wp:positionV relativeFrom="paragraph">
                  <wp:posOffset>40640</wp:posOffset>
                </wp:positionV>
                <wp:extent cx="2533015" cy="1015365"/>
                <wp:effectExtent l="6350" t="8255" r="13335"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1015365"/>
                        </a:xfrm>
                        <a:prstGeom prst="rect">
                          <a:avLst/>
                        </a:prstGeom>
                        <a:solidFill>
                          <a:srgbClr val="FFFFFF"/>
                        </a:solidFill>
                        <a:ln w="9525">
                          <a:solidFill>
                            <a:srgbClr val="000000"/>
                          </a:solidFill>
                          <a:miter lim="800000"/>
                          <a:headEnd/>
                          <a:tailEnd/>
                        </a:ln>
                      </wps:spPr>
                      <wps:txbx>
                        <w:txbxContent>
                          <w:p w14:paraId="3EB67398" w14:textId="77777777" w:rsidR="00852A81" w:rsidRDefault="00852A81" w:rsidP="00852A81">
                            <w:pPr>
                              <w:spacing w:line="240" w:lineRule="exact"/>
                              <w:rPr>
                                <w:rFonts w:ascii="ＭＳ 明朝" w:hAnsi="ＭＳ 明朝"/>
                              </w:rPr>
                            </w:pPr>
                            <w:r>
                              <w:rPr>
                                <w:rFonts w:ascii="ＭＳ 明朝" w:hAnsi="ＭＳ 明朝" w:hint="eastAsia"/>
                              </w:rPr>
                              <w:t>群馬県環境森林部環境政策課</w:t>
                            </w:r>
                          </w:p>
                          <w:p w14:paraId="787D5147" w14:textId="77777777" w:rsidR="00852A81" w:rsidRDefault="00852A81" w:rsidP="00852A81">
                            <w:pPr>
                              <w:spacing w:line="240" w:lineRule="exact"/>
                              <w:rPr>
                                <w:rFonts w:ascii="ＭＳ 明朝" w:hAnsi="ＭＳ 明朝"/>
                              </w:rPr>
                            </w:pPr>
                            <w:r>
                              <w:rPr>
                                <w:rFonts w:ascii="ＭＳ 明朝" w:hAnsi="ＭＳ 明朝" w:hint="eastAsia"/>
                              </w:rPr>
                              <w:t>（群馬県環境にやさしい買い物</w:t>
                            </w:r>
                          </w:p>
                          <w:p w14:paraId="7AA4006F" w14:textId="77777777" w:rsidR="00852A81" w:rsidRDefault="00852A81" w:rsidP="00852A81">
                            <w:pPr>
                              <w:spacing w:line="240" w:lineRule="exact"/>
                              <w:ind w:firstLineChars="100" w:firstLine="210"/>
                              <w:rPr>
                                <w:rFonts w:ascii="ＭＳ 明朝" w:hAnsi="ＭＳ 明朝"/>
                              </w:rPr>
                            </w:pPr>
                            <w:r>
                              <w:rPr>
                                <w:rFonts w:ascii="ＭＳ 明朝" w:hAnsi="ＭＳ 明朝" w:hint="eastAsia"/>
                              </w:rPr>
                              <w:t>スタイル普及促進協議会事務局）</w:t>
                            </w:r>
                          </w:p>
                          <w:p w14:paraId="00B1950B" w14:textId="77777777" w:rsidR="00852A81" w:rsidRDefault="00852A81" w:rsidP="00852A81">
                            <w:pPr>
                              <w:spacing w:line="240" w:lineRule="exact"/>
                              <w:rPr>
                                <w:rFonts w:ascii="ＭＳ 明朝" w:hAnsi="ＭＳ 明朝"/>
                              </w:rPr>
                            </w:pPr>
                            <w:r>
                              <w:rPr>
                                <w:rFonts w:ascii="ＭＳ 明朝" w:hAnsi="ＭＳ 明朝" w:hint="eastAsia"/>
                              </w:rPr>
                              <w:t>〒371-8570群馬県前橋市大手町1-1-1</w:t>
                            </w:r>
                          </w:p>
                          <w:p w14:paraId="37AF7E12" w14:textId="77777777" w:rsidR="00852A81" w:rsidRDefault="00852A81" w:rsidP="00852A81">
                            <w:pPr>
                              <w:spacing w:line="240" w:lineRule="exact"/>
                              <w:rPr>
                                <w:rFonts w:ascii="ＭＳ 明朝" w:hAnsi="ＭＳ 明朝"/>
                              </w:rPr>
                            </w:pPr>
                            <w:r>
                              <w:rPr>
                                <w:rFonts w:ascii="ＭＳ 明朝" w:hAnsi="ＭＳ 明朝" w:hint="eastAsia"/>
                              </w:rPr>
                              <w:t>TEL：027</w:t>
                            </w:r>
                            <w:r>
                              <w:rPr>
                                <w:rFonts w:ascii="ＭＳ 明朝" w:hAnsi="ＭＳ 明朝"/>
                              </w:rPr>
                              <w:t>-226-2821</w:t>
                            </w:r>
                            <w:r>
                              <w:rPr>
                                <w:rFonts w:ascii="ＭＳ 明朝" w:hAnsi="ＭＳ 明朝" w:hint="eastAsia"/>
                              </w:rPr>
                              <w:t xml:space="preserve"> FAX：027-223-0154</w:t>
                            </w:r>
                          </w:p>
                          <w:p w14:paraId="09788106" w14:textId="62843F6C" w:rsidR="00BB1577" w:rsidRDefault="00852A81" w:rsidP="00852A81">
                            <w:pPr>
                              <w:spacing w:line="240" w:lineRule="exact"/>
                              <w:rPr>
                                <w:rFonts w:ascii="ＭＳ 明朝" w:hAnsi="ＭＳ 明朝"/>
                              </w:rPr>
                            </w:pPr>
                            <w:r>
                              <w:rPr>
                                <w:rFonts w:ascii="ＭＳ 明朝" w:hAnsi="ＭＳ 明朝" w:hint="eastAsia"/>
                              </w:rPr>
                              <w:t>E-mail：</w:t>
                            </w:r>
                            <w:r>
                              <w:rPr>
                                <w:rFonts w:ascii="ＭＳ 明朝" w:hAnsi="ＭＳ 明朝"/>
                              </w:rPr>
                              <w:t>ecosusumu</w:t>
                            </w:r>
                            <w:r>
                              <w:rPr>
                                <w:rFonts w:ascii="ＭＳ 明朝" w:hAnsi="ＭＳ 明朝" w:hint="eastAsia"/>
                              </w:rPr>
                              <w:t>@pref.gunma.lg.jp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B2B766" id="_x0000_t202" coordsize="21600,21600" o:spt="202" path="m,l,21600r21600,l21600,xe">
                <v:stroke joinstyle="miter"/>
                <v:path gradientshapeok="t" o:connecttype="rect"/>
              </v:shapetype>
              <v:shape id="テキスト ボックス 2" o:spid="_x0000_s1027" type="#_x0000_t202" style="position:absolute;left:0;text-align:left;margin-left:234.1pt;margin-top:3.2pt;width:199.45pt;height:79.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">
                <v:textbox style="mso-fit-shape-to-text:t">
                  <w:txbxContent>
                    <w:p w14:paraId="3EB67398" w14:textId="77777777" w:rsidR="00852A81" w:rsidRDefault="00852A81" w:rsidP="00852A81">
                      <w:pPr>
                        <w:spacing w:line="240" w:lineRule="exact"/>
                        <w:rPr>
                          <w:rFonts w:ascii="ＭＳ 明朝" w:hAnsi="ＭＳ 明朝"/>
                        </w:rPr>
                      </w:pPr>
                      <w:r>
                        <w:rPr>
                          <w:rFonts w:ascii="ＭＳ 明朝" w:hAnsi="ＭＳ 明朝" w:hint="eastAsia"/>
                        </w:rPr>
                        <w:t>群馬県環境森林部環境政策課</w:t>
                      </w:r>
                    </w:p>
                    <w:p w14:paraId="787D5147" w14:textId="77777777" w:rsidR="00852A81" w:rsidRDefault="00852A81" w:rsidP="00852A81">
                      <w:pPr>
                        <w:spacing w:line="240" w:lineRule="exact"/>
                        <w:rPr>
                          <w:rFonts w:ascii="ＭＳ 明朝" w:hAnsi="ＭＳ 明朝"/>
                        </w:rPr>
                      </w:pPr>
                      <w:r>
                        <w:rPr>
                          <w:rFonts w:ascii="ＭＳ 明朝" w:hAnsi="ＭＳ 明朝" w:hint="eastAsia"/>
                        </w:rPr>
                        <w:t>（群馬県環境にやさしい買い物</w:t>
                      </w:r>
                    </w:p>
                    <w:p w14:paraId="7AA4006F" w14:textId="77777777" w:rsidR="00852A81" w:rsidRDefault="00852A81" w:rsidP="00852A81">
                      <w:pPr>
                        <w:spacing w:line="240" w:lineRule="exact"/>
                        <w:ind w:firstLineChars="100" w:firstLine="210"/>
                        <w:rPr>
                          <w:rFonts w:ascii="ＭＳ 明朝" w:hAnsi="ＭＳ 明朝"/>
                        </w:rPr>
                      </w:pPr>
                      <w:r>
                        <w:rPr>
                          <w:rFonts w:ascii="ＭＳ 明朝" w:hAnsi="ＭＳ 明朝" w:hint="eastAsia"/>
                        </w:rPr>
                        <w:t>スタイル普及促進協議会事務局）</w:t>
                      </w:r>
                    </w:p>
                    <w:p w14:paraId="00B1950B" w14:textId="77777777" w:rsidR="00852A81" w:rsidRDefault="00852A81" w:rsidP="00852A81">
                      <w:pPr>
                        <w:spacing w:line="240" w:lineRule="exact"/>
                        <w:rPr>
                          <w:rFonts w:ascii="ＭＳ 明朝" w:hAnsi="ＭＳ 明朝"/>
                        </w:rPr>
                      </w:pPr>
                      <w:r>
                        <w:rPr>
                          <w:rFonts w:ascii="ＭＳ 明朝" w:hAnsi="ＭＳ 明朝" w:hint="eastAsia"/>
                        </w:rPr>
                        <w:t>〒371-8570群馬県前橋市大手町1-1-1</w:t>
                      </w:r>
                    </w:p>
                    <w:p w14:paraId="37AF7E12" w14:textId="77777777" w:rsidR="00852A81" w:rsidRDefault="00852A81" w:rsidP="00852A81">
                      <w:pPr>
                        <w:spacing w:line="240" w:lineRule="exact"/>
                        <w:rPr>
                          <w:rFonts w:ascii="ＭＳ 明朝" w:hAnsi="ＭＳ 明朝"/>
                        </w:rPr>
                      </w:pPr>
                      <w:r>
                        <w:rPr>
                          <w:rFonts w:ascii="ＭＳ 明朝" w:hAnsi="ＭＳ 明朝" w:hint="eastAsia"/>
                        </w:rPr>
                        <w:t>TEL：027</w:t>
                      </w:r>
                      <w:r>
                        <w:rPr>
                          <w:rFonts w:ascii="ＭＳ 明朝" w:hAnsi="ＭＳ 明朝"/>
                        </w:rPr>
                        <w:t>-226-2821</w:t>
                      </w:r>
                      <w:r>
                        <w:rPr>
                          <w:rFonts w:ascii="ＭＳ 明朝" w:hAnsi="ＭＳ 明朝" w:hint="eastAsia"/>
                        </w:rPr>
                        <w:t xml:space="preserve"> FAX：027-223-0154</w:t>
                      </w:r>
                    </w:p>
                    <w:p w14:paraId="09788106" w14:textId="62843F6C" w:rsidR="00BB1577" w:rsidRDefault="00852A81" w:rsidP="00852A81">
                      <w:pPr>
                        <w:spacing w:line="240" w:lineRule="exact"/>
                        <w:rPr>
                          <w:rFonts w:ascii="ＭＳ 明朝" w:hAnsi="ＭＳ 明朝"/>
                        </w:rPr>
                      </w:pPr>
                      <w:r>
                        <w:rPr>
                          <w:rFonts w:ascii="ＭＳ 明朝" w:hAnsi="ＭＳ 明朝" w:hint="eastAsia"/>
                        </w:rPr>
                        <w:t>E-mail：</w:t>
                      </w:r>
                      <w:r>
                        <w:rPr>
                          <w:rFonts w:ascii="ＭＳ 明朝" w:hAnsi="ＭＳ 明朝"/>
                        </w:rPr>
                        <w:t>ecosusumu</w:t>
                      </w:r>
                      <w:r>
                        <w:rPr>
                          <w:rFonts w:ascii="ＭＳ 明朝" w:hAnsi="ＭＳ 明朝" w:hint="eastAsia"/>
                        </w:rPr>
                        <w:t>@pref.gunma.lg.jp</w:t>
                      </w:r>
                    </w:p>
                  </w:txbxContent>
                </v:textbox>
              </v:shape>
            </w:pict>
          </mc:Fallback>
        </mc:AlternateContent>
      </w:r>
    </w:p>
    <w:p w14:paraId="0DEFB9BE" w14:textId="77777777" w:rsidR="009C3D10" w:rsidRDefault="009C3D10" w:rsidP="009C3D10">
      <w:pPr>
        <w:ind w:leftChars="-85" w:hangingChars="85" w:hanging="178"/>
        <w:jc w:val="right"/>
      </w:pPr>
      <w:r>
        <w:rPr>
          <w:rFonts w:hint="eastAsia"/>
        </w:rPr>
        <w:lastRenderedPageBreak/>
        <w:t>（裏面）</w:t>
      </w:r>
    </w:p>
    <w:p w14:paraId="40B55835" w14:textId="77777777" w:rsidR="009C3D10" w:rsidRDefault="009C3D10" w:rsidP="009C3D10">
      <w:pPr>
        <w:ind w:leftChars="-85" w:hangingChars="85" w:hanging="178"/>
        <w:jc w:val="right"/>
      </w:pPr>
    </w:p>
    <w:p w14:paraId="0805CD36" w14:textId="77777777" w:rsidR="009C3D10" w:rsidRDefault="009C3D10" w:rsidP="009C3D10">
      <w:pPr>
        <w:ind w:leftChars="-85" w:left="-178" w:firstLineChars="100" w:firstLine="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各項目の取組例について</w:t>
      </w:r>
    </w:p>
    <w:p w14:paraId="619E4FEE" w14:textId="77777777" w:rsidR="009C3D10" w:rsidRDefault="009C3D10" w:rsidP="009C3D10">
      <w:pPr>
        <w:ind w:leftChars="-85" w:left="210" w:hangingChars="185" w:hanging="388"/>
        <w:rPr>
          <w:szCs w:val="21"/>
        </w:rPr>
      </w:pPr>
      <w:r>
        <w:rPr>
          <w:rFonts w:hint="eastAsia"/>
        </w:rPr>
        <w:t>・届出</w:t>
      </w:r>
      <w:r>
        <w:rPr>
          <w:rFonts w:hint="eastAsia"/>
          <w:szCs w:val="21"/>
        </w:rPr>
        <w:t>書に記載している（１）～（８）の項目について、具体的な取組例は次のとおりです。</w:t>
      </w:r>
    </w:p>
    <w:p w14:paraId="116D49F6" w14:textId="77777777" w:rsidR="009C3D10" w:rsidRDefault="009C3D10" w:rsidP="009C3D10">
      <w:pPr>
        <w:ind w:leftChars="-85" w:left="210" w:hangingChars="185" w:hanging="388"/>
        <w:rPr>
          <w:szCs w:val="21"/>
        </w:rPr>
      </w:pPr>
      <w:r>
        <w:rPr>
          <w:rFonts w:hint="eastAsia"/>
          <w:szCs w:val="21"/>
        </w:rPr>
        <w:t>・具体的な取組を行う項目について、申込書の□にチェックを入れてください。（各項目に記載</w:t>
      </w:r>
    </w:p>
    <w:p w14:paraId="28BB1672" w14:textId="77777777" w:rsidR="009C3D10" w:rsidRDefault="009C3D10" w:rsidP="009C3D10">
      <w:pPr>
        <w:ind w:leftChars="15" w:left="209" w:hangingChars="85" w:hanging="178"/>
        <w:rPr>
          <w:szCs w:val="21"/>
        </w:rPr>
      </w:pPr>
      <w:r>
        <w:rPr>
          <w:rFonts w:hint="eastAsia"/>
          <w:szCs w:val="21"/>
        </w:rPr>
        <w:t>した全ての取組例を行わなければいけないわけではありません。）</w:t>
      </w:r>
    </w:p>
    <w:p w14:paraId="2C58D01C" w14:textId="77777777" w:rsidR="009C3D10" w:rsidRDefault="009C3D10" w:rsidP="009C3D10">
      <w:pPr>
        <w:overflowPunct w:val="0"/>
        <w:jc w:val="left"/>
        <w:rPr>
          <w:rFonts w:ascii="ＭＳ 明朝" w:hAnsi="ＭＳ 明朝" w:cs="HG丸ｺﾞｼｯｸM-PRO"/>
          <w:szCs w:val="21"/>
        </w:rPr>
      </w:pPr>
    </w:p>
    <w:p w14:paraId="66347A97" w14:textId="77777777" w:rsidR="009C3D10" w:rsidRDefault="009C3D10" w:rsidP="009C3D10">
      <w:pPr>
        <w:overflowPunct w:val="0"/>
        <w:ind w:firstLine="365"/>
        <w:jc w:val="left"/>
        <w:rPr>
          <w:rFonts w:ascii="ＭＳ ゴシック" w:eastAsia="ＭＳ ゴシック" w:hAnsi="ＭＳ ゴシック" w:cs="HG丸ｺﾞｼｯｸM-PRO"/>
          <w:szCs w:val="21"/>
        </w:rPr>
      </w:pPr>
      <w:r>
        <w:rPr>
          <w:rFonts w:ascii="ＭＳ ゴシック" w:eastAsia="ＭＳ ゴシック" w:hAnsi="ＭＳ ゴシック" w:cs="HG丸ｺﾞｼｯｸM-PRO" w:hint="eastAsia"/>
          <w:szCs w:val="21"/>
        </w:rPr>
        <w:t>（１）レジ袋削減の取組</w:t>
      </w:r>
    </w:p>
    <w:p w14:paraId="064FEA72" w14:textId="77777777" w:rsidR="009C3D10" w:rsidRDefault="009C3D10" w:rsidP="009C3D10">
      <w:pPr>
        <w:overflowPunct w:val="0"/>
        <w:ind w:left="641" w:firstLine="122"/>
        <w:jc w:val="left"/>
        <w:rPr>
          <w:szCs w:val="21"/>
        </w:rPr>
      </w:pPr>
      <w:r>
        <w:rPr>
          <w:rFonts w:ascii="ＭＳ 明朝" w:hAnsi="ＭＳ 明朝" w:cs="HG丸ｺﾞｼｯｸM-PRO" w:hint="eastAsia"/>
          <w:szCs w:val="21"/>
        </w:rPr>
        <w:t>・マイバッグ使用のポスター掲示や声かけ</w:t>
      </w:r>
    </w:p>
    <w:p w14:paraId="42E1C6FE" w14:textId="77777777" w:rsidR="009C3D10" w:rsidRDefault="009C3D10" w:rsidP="009C3D10">
      <w:pPr>
        <w:overflowPunct w:val="0"/>
        <w:ind w:left="641" w:firstLine="122"/>
        <w:jc w:val="left"/>
        <w:rPr>
          <w:szCs w:val="21"/>
        </w:rPr>
      </w:pPr>
      <w:r>
        <w:rPr>
          <w:rFonts w:ascii="ＭＳ 明朝" w:hAnsi="ＭＳ 明朝" w:cs="HG丸ｺﾞｼｯｸM-PRO" w:hint="eastAsia"/>
          <w:szCs w:val="21"/>
        </w:rPr>
        <w:t>・マイバッグ使用者へのサービス提供</w:t>
      </w:r>
    </w:p>
    <w:p w14:paraId="6A9BE539" w14:textId="77777777" w:rsidR="009C3D10" w:rsidRDefault="009C3D10" w:rsidP="009C3D10">
      <w:pPr>
        <w:overflowPunct w:val="0"/>
        <w:ind w:left="641" w:firstLine="122"/>
        <w:jc w:val="left"/>
        <w:rPr>
          <w:rFonts w:ascii="ＭＳ 明朝" w:hAnsi="ＭＳ 明朝" w:cs="HG丸ｺﾞｼｯｸM-PRO"/>
          <w:szCs w:val="21"/>
        </w:rPr>
      </w:pPr>
      <w:r>
        <w:rPr>
          <w:rFonts w:ascii="ＭＳ 明朝" w:hAnsi="ＭＳ 明朝" w:cs="HG丸ｺﾞｼｯｸM-PRO" w:hint="eastAsia"/>
          <w:szCs w:val="21"/>
        </w:rPr>
        <w:t>・繰り返し使用可能な買い物袋等の提供　等</w:t>
      </w:r>
    </w:p>
    <w:p w14:paraId="79B5AB92" w14:textId="77777777" w:rsidR="009C3D10" w:rsidRDefault="009C3D10" w:rsidP="009C3D10">
      <w:pPr>
        <w:overflowPunct w:val="0"/>
        <w:spacing w:line="350" w:lineRule="exact"/>
        <w:ind w:left="1051" w:hanging="731"/>
        <w:rPr>
          <w:rFonts w:ascii="ＭＳ ゴシック" w:eastAsia="ＭＳ ゴシック" w:hAnsi="ＭＳ ゴシック" w:cs="HG丸ｺﾞｼｯｸM-PRO"/>
          <w:szCs w:val="21"/>
        </w:rPr>
      </w:pPr>
      <w:r>
        <w:rPr>
          <w:rFonts w:ascii="ＭＳ ゴシック" w:eastAsia="ＭＳ ゴシック" w:hAnsi="ＭＳ ゴシック" w:hint="eastAsia"/>
          <w:szCs w:val="21"/>
        </w:rPr>
        <w:t>（２）（１）のほか、</w:t>
      </w:r>
      <w:r>
        <w:rPr>
          <w:rFonts w:ascii="ＭＳ ゴシック" w:eastAsia="ＭＳ ゴシック" w:hAnsi="ＭＳ ゴシック" w:cs="HG丸ｺﾞｼｯｸM-PRO" w:hint="eastAsia"/>
          <w:szCs w:val="21"/>
        </w:rPr>
        <w:t>容器包装の使用の中止・削減又は簡易包装の励行</w:t>
      </w:r>
    </w:p>
    <w:p w14:paraId="49840782" w14:textId="77777777" w:rsidR="009C3D10" w:rsidRDefault="009C3D10" w:rsidP="009C3D10">
      <w:pPr>
        <w:overflowPunct w:val="0"/>
        <w:ind w:firstLineChars="250" w:firstLine="525"/>
        <w:jc w:val="left"/>
        <w:rPr>
          <w:szCs w:val="21"/>
        </w:rPr>
      </w:pPr>
      <w:r>
        <w:rPr>
          <w:rFonts w:ascii="ＭＳ 明朝" w:hAnsi="ＭＳ 明朝" w:cs="HG丸ｺﾞｼｯｸM-PRO" w:hint="eastAsia"/>
          <w:szCs w:val="21"/>
        </w:rPr>
        <w:t xml:space="preserve">  </w:t>
      </w:r>
      <w:r>
        <w:rPr>
          <w:rFonts w:ascii="ＭＳ 明朝" w:hAnsi="ＭＳ 明朝" w:hint="eastAsia"/>
          <w:szCs w:val="21"/>
        </w:rPr>
        <w:t>・レジ袋以外の容器包装の有料化</w:t>
      </w:r>
    </w:p>
    <w:p w14:paraId="6920EFA6" w14:textId="77777777" w:rsidR="009C3D10" w:rsidRDefault="009C3D10" w:rsidP="009C3D10">
      <w:pPr>
        <w:overflowPunct w:val="0"/>
        <w:spacing w:line="350" w:lineRule="exact"/>
        <w:ind w:firstLineChars="350" w:firstLine="735"/>
        <w:rPr>
          <w:szCs w:val="21"/>
        </w:rPr>
      </w:pPr>
      <w:r>
        <w:rPr>
          <w:rFonts w:ascii="ＭＳ 明朝" w:hAnsi="ＭＳ 明朝" w:hint="eastAsia"/>
          <w:szCs w:val="21"/>
        </w:rPr>
        <w:t>・容器包装削減のためのサービス提供</w:t>
      </w:r>
    </w:p>
    <w:p w14:paraId="2F96A2F3" w14:textId="77777777" w:rsidR="009C3D10" w:rsidRDefault="009C3D10" w:rsidP="009C3D10">
      <w:pPr>
        <w:overflowPunct w:val="0"/>
        <w:spacing w:line="350" w:lineRule="exact"/>
        <w:ind w:firstLineChars="350" w:firstLine="735"/>
        <w:rPr>
          <w:szCs w:val="21"/>
        </w:rPr>
      </w:pPr>
      <w:r>
        <w:rPr>
          <w:rFonts w:ascii="ＭＳ 明朝" w:hAnsi="ＭＳ 明朝" w:hint="eastAsia"/>
          <w:szCs w:val="21"/>
        </w:rPr>
        <w:t>・商品の簡易包装の実施や声かけ　等</w:t>
      </w:r>
    </w:p>
    <w:p w14:paraId="40F6107B" w14:textId="77777777" w:rsidR="009C3D10" w:rsidRDefault="009C3D10" w:rsidP="009C3D10">
      <w:pPr>
        <w:overflowPunct w:val="0"/>
        <w:ind w:firstLine="365"/>
        <w:jc w:val="left"/>
        <w:rPr>
          <w:rFonts w:ascii="ＭＳ ゴシック" w:eastAsia="ＭＳ ゴシック" w:hAnsi="ＭＳ ゴシック" w:cs="HG丸ｺﾞｼｯｸM-PRO"/>
          <w:szCs w:val="21"/>
        </w:rPr>
      </w:pPr>
      <w:r>
        <w:rPr>
          <w:rFonts w:ascii="ＭＳ ゴシック" w:eastAsia="ＭＳ ゴシック" w:hAnsi="ＭＳ ゴシック" w:cs="HG丸ｺﾞｼｯｸM-PRO" w:hint="eastAsia"/>
          <w:szCs w:val="21"/>
        </w:rPr>
        <w:t>（３）容器包装店頭回収</w:t>
      </w:r>
    </w:p>
    <w:p w14:paraId="3AE30E1C" w14:textId="77777777" w:rsidR="009C3D10" w:rsidRDefault="009C3D10" w:rsidP="009C3D10">
      <w:pPr>
        <w:overflowPunct w:val="0"/>
        <w:ind w:firstLineChars="350" w:firstLine="735"/>
        <w:jc w:val="left"/>
        <w:rPr>
          <w:szCs w:val="21"/>
        </w:rPr>
      </w:pPr>
      <w:r>
        <w:rPr>
          <w:rFonts w:hint="eastAsia"/>
          <w:szCs w:val="21"/>
        </w:rPr>
        <w:t>・食品トレイや牛乳パック等を回収するリサイクルボックスの設置　等</w:t>
      </w:r>
    </w:p>
    <w:p w14:paraId="33A11054" w14:textId="77777777" w:rsidR="009C3D10" w:rsidRDefault="009C3D10" w:rsidP="009C3D10">
      <w:pPr>
        <w:overflowPunct w:val="0"/>
        <w:ind w:firstLine="365"/>
        <w:jc w:val="left"/>
        <w:rPr>
          <w:rFonts w:ascii="ＭＳ ゴシック" w:eastAsia="ＭＳ ゴシック" w:hAnsi="ＭＳ ゴシック" w:cs="HG丸ｺﾞｼｯｸM-PRO"/>
          <w:szCs w:val="21"/>
        </w:rPr>
      </w:pPr>
      <w:r>
        <w:rPr>
          <w:rFonts w:ascii="ＭＳ ゴシック" w:eastAsia="ＭＳ ゴシック" w:hAnsi="ＭＳ ゴシック" w:cs="HG丸ｺﾞｼｯｸM-PRO" w:hint="eastAsia"/>
          <w:szCs w:val="21"/>
        </w:rPr>
        <w:t>（４）使い捨てプラスチック製品の使用削減の取組</w:t>
      </w:r>
    </w:p>
    <w:p w14:paraId="44FC3D48" w14:textId="77777777" w:rsidR="009C3D10" w:rsidRDefault="009C3D10" w:rsidP="009C3D10">
      <w:pPr>
        <w:overflowPunct w:val="0"/>
        <w:ind w:leftChars="100" w:left="1155" w:hangingChars="450" w:hanging="945"/>
        <w:jc w:val="left"/>
        <w:rPr>
          <w:rFonts w:ascii="ＭＳ 明朝" w:hAnsi="ＭＳ 明朝" w:cs="HG丸ｺﾞｼｯｸM-PRO"/>
          <w:szCs w:val="21"/>
        </w:rPr>
      </w:pPr>
      <w:r>
        <w:rPr>
          <w:rFonts w:ascii="ＭＳ 明朝" w:hAnsi="ＭＳ 明朝" w:cs="HG丸ｺﾞｼｯｸM-PRO" w:hint="eastAsia"/>
          <w:szCs w:val="21"/>
        </w:rPr>
        <w:t xml:space="preserve">　 　・使い捨てのプラスチック製スプーン、フォーク、ストロー等の無償提供の中止、</w:t>
      </w:r>
    </w:p>
    <w:p w14:paraId="1BC7DA09" w14:textId="77777777" w:rsidR="009C3D10" w:rsidRDefault="009C3D10" w:rsidP="009C3D10">
      <w:pPr>
        <w:overflowPunct w:val="0"/>
        <w:ind w:firstLineChars="450" w:firstLine="945"/>
        <w:jc w:val="left"/>
        <w:rPr>
          <w:rFonts w:ascii="ＭＳ 明朝" w:hAnsi="ＭＳ 明朝" w:cs="HG丸ｺﾞｼｯｸM-PRO"/>
          <w:szCs w:val="21"/>
        </w:rPr>
      </w:pPr>
      <w:r>
        <w:rPr>
          <w:rFonts w:ascii="ＭＳ 明朝" w:hAnsi="ＭＳ 明朝" w:cs="HG丸ｺﾞｼｯｸM-PRO" w:hint="eastAsia"/>
          <w:szCs w:val="21"/>
        </w:rPr>
        <w:t>有料化、提供の抑制（希望者のみ配布するなど）</w:t>
      </w:r>
    </w:p>
    <w:p w14:paraId="5D044DCE" w14:textId="77777777" w:rsidR="009C3D10" w:rsidRDefault="009C3D10" w:rsidP="009C3D10">
      <w:pPr>
        <w:overflowPunct w:val="0"/>
        <w:ind w:firstLineChars="350" w:firstLine="735"/>
        <w:jc w:val="left"/>
        <w:rPr>
          <w:szCs w:val="21"/>
        </w:rPr>
      </w:pPr>
      <w:r>
        <w:rPr>
          <w:rFonts w:ascii="ＭＳ 明朝" w:hAnsi="ＭＳ 明朝" w:cs="HG丸ｺﾞｼｯｸM-PRO" w:hint="eastAsia"/>
          <w:szCs w:val="21"/>
        </w:rPr>
        <w:t>・ポスター等の掲示による啓発活動の実施　等</w:t>
      </w:r>
    </w:p>
    <w:p w14:paraId="0929BD11" w14:textId="77777777" w:rsidR="009C3D10" w:rsidRDefault="009C3D10" w:rsidP="009C3D10">
      <w:pPr>
        <w:overflowPunct w:val="0"/>
        <w:ind w:firstLine="365"/>
        <w:jc w:val="left"/>
        <w:rPr>
          <w:rFonts w:ascii="ＭＳ ゴシック" w:eastAsia="ＭＳ ゴシック" w:hAnsi="ＭＳ ゴシック" w:cs="HG丸ｺﾞｼｯｸM-PRO"/>
          <w:szCs w:val="21"/>
        </w:rPr>
      </w:pPr>
      <w:r>
        <w:rPr>
          <w:rFonts w:ascii="ＭＳ ゴシック" w:eastAsia="ＭＳ ゴシック" w:hAnsi="ＭＳ ゴシック" w:cs="HG丸ｺﾞｼｯｸM-PRO" w:hint="eastAsia"/>
          <w:szCs w:val="21"/>
        </w:rPr>
        <w:t>（５）食品ロス削減の取組</w:t>
      </w:r>
    </w:p>
    <w:p w14:paraId="2146F7DD" w14:textId="77777777" w:rsidR="009C3D10" w:rsidRDefault="009C3D10" w:rsidP="009C3D10">
      <w:pPr>
        <w:overflowPunct w:val="0"/>
        <w:ind w:firstLineChars="350" w:firstLine="735"/>
        <w:jc w:val="left"/>
        <w:rPr>
          <w:rFonts w:ascii="ＭＳ 明朝" w:hAnsi="ＭＳ 明朝" w:cs="HG丸ｺﾞｼｯｸM-PRO"/>
          <w:szCs w:val="21"/>
        </w:rPr>
      </w:pPr>
      <w:r>
        <w:rPr>
          <w:rFonts w:ascii="ＭＳ 明朝" w:hAnsi="ＭＳ 明朝" w:cs="HG丸ｺﾞｼｯｸM-PRO" w:hint="eastAsia"/>
          <w:szCs w:val="21"/>
        </w:rPr>
        <w:t>・賞味期限が迫った商品の値引き・加工販売</w:t>
      </w:r>
    </w:p>
    <w:p w14:paraId="3A9FA616" w14:textId="77777777" w:rsidR="009C3D10" w:rsidRDefault="009C3D10" w:rsidP="009C3D10">
      <w:pPr>
        <w:overflowPunct w:val="0"/>
        <w:ind w:firstLineChars="350" w:firstLine="735"/>
        <w:jc w:val="left"/>
        <w:rPr>
          <w:rFonts w:ascii="ＭＳ 明朝" w:hAnsi="ＭＳ 明朝" w:cs="HG丸ｺﾞｼｯｸM-PRO"/>
          <w:szCs w:val="21"/>
        </w:rPr>
      </w:pPr>
      <w:r>
        <w:rPr>
          <w:rFonts w:ascii="ＭＳ 明朝" w:hAnsi="ＭＳ 明朝" w:cs="HG丸ｺﾞｼｯｸM-PRO" w:hint="eastAsia"/>
          <w:szCs w:val="21"/>
        </w:rPr>
        <w:t>・賞味期限が近い順に購入することを促す呼びかけ</w:t>
      </w:r>
    </w:p>
    <w:p w14:paraId="19B37ACD" w14:textId="77777777" w:rsidR="009C3D10" w:rsidRDefault="009C3D10" w:rsidP="009C3D10">
      <w:pPr>
        <w:overflowPunct w:val="0"/>
        <w:ind w:firstLineChars="350" w:firstLine="735"/>
        <w:jc w:val="left"/>
        <w:rPr>
          <w:szCs w:val="21"/>
        </w:rPr>
      </w:pPr>
      <w:r>
        <w:rPr>
          <w:rFonts w:ascii="ＭＳ 明朝" w:hAnsi="ＭＳ 明朝" w:cs="HG丸ｺﾞｼｯｸM-PRO" w:hint="eastAsia"/>
          <w:szCs w:val="21"/>
        </w:rPr>
        <w:t>・閉店間際における値引き販売</w:t>
      </w:r>
    </w:p>
    <w:p w14:paraId="157AD807" w14:textId="77777777" w:rsidR="009C3D10" w:rsidRDefault="009C3D10" w:rsidP="009C3D10">
      <w:pPr>
        <w:overflowPunct w:val="0"/>
        <w:ind w:firstLineChars="350" w:firstLine="735"/>
        <w:jc w:val="left"/>
        <w:rPr>
          <w:szCs w:val="21"/>
        </w:rPr>
      </w:pPr>
      <w:r>
        <w:rPr>
          <w:rFonts w:ascii="ＭＳ 明朝" w:hAnsi="ＭＳ 明朝" w:cs="HG丸ｺﾞｼｯｸM-PRO" w:hint="eastAsia"/>
          <w:szCs w:val="21"/>
        </w:rPr>
        <w:t xml:space="preserve">・量り売り、ばら売り、少量パック等による販売 </w:t>
      </w:r>
    </w:p>
    <w:p w14:paraId="24BE37F2" w14:textId="77777777" w:rsidR="009C3D10" w:rsidRDefault="009C3D10" w:rsidP="009C3D10">
      <w:pPr>
        <w:overflowPunct w:val="0"/>
        <w:ind w:firstLineChars="350" w:firstLine="735"/>
        <w:jc w:val="left"/>
        <w:rPr>
          <w:szCs w:val="21"/>
        </w:rPr>
      </w:pPr>
      <w:r>
        <w:rPr>
          <w:rFonts w:ascii="ＭＳ 明朝" w:hAnsi="ＭＳ 明朝" w:cs="HG丸ｺﾞｼｯｸM-PRO" w:hint="eastAsia"/>
          <w:szCs w:val="21"/>
        </w:rPr>
        <w:t>・食品廃棄物のリサイクル（賞味期限・消費期限切れの食品の飼料化・堆肥化等）</w:t>
      </w:r>
    </w:p>
    <w:p w14:paraId="3075099E" w14:textId="77777777" w:rsidR="009C3D10" w:rsidRDefault="009C3D10" w:rsidP="009C3D10">
      <w:pPr>
        <w:overflowPunct w:val="0"/>
        <w:ind w:firstLineChars="350" w:firstLine="735"/>
        <w:jc w:val="left"/>
        <w:rPr>
          <w:szCs w:val="21"/>
        </w:rPr>
      </w:pPr>
      <w:r>
        <w:rPr>
          <w:rFonts w:ascii="ＭＳ 明朝" w:hAnsi="ＭＳ 明朝" w:cs="HG丸ｺﾞｼｯｸM-PRO" w:hint="eastAsia"/>
          <w:szCs w:val="21"/>
        </w:rPr>
        <w:t>・ポスター等の掲示による啓発活動の実施</w:t>
      </w:r>
    </w:p>
    <w:p w14:paraId="14FECFE9" w14:textId="77777777" w:rsidR="009C3D10" w:rsidRDefault="009C3D10" w:rsidP="009C3D10">
      <w:pPr>
        <w:overflowPunct w:val="0"/>
        <w:ind w:firstLineChars="350" w:firstLine="735"/>
        <w:jc w:val="left"/>
        <w:rPr>
          <w:rFonts w:ascii="ＭＳ 明朝" w:hAnsi="ＭＳ 明朝" w:cs="HG丸ｺﾞｼｯｸM-PRO"/>
          <w:szCs w:val="21"/>
        </w:rPr>
      </w:pPr>
      <w:r>
        <w:rPr>
          <w:rFonts w:ascii="ＭＳ 明朝" w:hAnsi="ＭＳ 明朝" w:cs="HG丸ｺﾞｼｯｸM-PRO" w:hint="eastAsia"/>
          <w:szCs w:val="21"/>
        </w:rPr>
        <w:t>・フードバンク、子ども食堂への</w:t>
      </w:r>
      <w:r w:rsidR="006C2BFC">
        <w:rPr>
          <w:rFonts w:ascii="ＭＳ 明朝" w:hAnsi="ＭＳ 明朝" w:cs="HG丸ｺﾞｼｯｸM-PRO" w:hint="eastAsia"/>
          <w:szCs w:val="21"/>
        </w:rPr>
        <w:t>未</w:t>
      </w:r>
      <w:r>
        <w:rPr>
          <w:rFonts w:ascii="ＭＳ 明朝" w:hAnsi="ＭＳ 明朝" w:cs="HG丸ｺﾞｼｯｸM-PRO" w:hint="eastAsia"/>
          <w:szCs w:val="21"/>
        </w:rPr>
        <w:t>利用食品の提供　等</w:t>
      </w:r>
    </w:p>
    <w:p w14:paraId="0E7AEB80" w14:textId="77777777" w:rsidR="009C3D10" w:rsidRDefault="009C3D10" w:rsidP="009C3D10">
      <w:pPr>
        <w:overflowPunct w:val="0"/>
        <w:ind w:firstLine="365"/>
        <w:jc w:val="left"/>
        <w:rPr>
          <w:rFonts w:ascii="ＭＳ ゴシック" w:eastAsia="ＭＳ ゴシック" w:hAnsi="ＭＳ ゴシック"/>
          <w:szCs w:val="21"/>
        </w:rPr>
      </w:pPr>
      <w:r>
        <w:rPr>
          <w:rFonts w:ascii="ＭＳ ゴシック" w:eastAsia="ＭＳ ゴシック" w:hAnsi="ＭＳ ゴシック" w:cs="HG丸ｺﾞｼｯｸM-PRO" w:hint="eastAsia"/>
          <w:szCs w:val="21"/>
        </w:rPr>
        <w:t>（６）環境ラベル商品の率先販売</w:t>
      </w:r>
      <w:r>
        <w:rPr>
          <w:rFonts w:ascii="ＭＳ 明朝" w:hAnsi="ＭＳ 明朝" w:cs="HG丸ｺﾞｼｯｸM-PRO" w:hint="eastAsia"/>
          <w:szCs w:val="21"/>
        </w:rPr>
        <w:t>（取組例　略）</w:t>
      </w:r>
    </w:p>
    <w:p w14:paraId="1CA9366A" w14:textId="77777777" w:rsidR="009C3D10" w:rsidRDefault="009C3D10" w:rsidP="009C3D10">
      <w:pPr>
        <w:overflowPunct w:val="0"/>
        <w:ind w:firstLine="365"/>
        <w:jc w:val="left"/>
        <w:rPr>
          <w:rFonts w:ascii="ＭＳ ゴシック" w:eastAsia="ＭＳ ゴシック" w:hAnsi="ＭＳ ゴシック" w:cs="HG丸ｺﾞｼｯｸM-PRO"/>
          <w:szCs w:val="21"/>
        </w:rPr>
      </w:pPr>
      <w:r>
        <w:rPr>
          <w:rFonts w:ascii="ＭＳ ゴシック" w:eastAsia="ＭＳ ゴシック" w:hAnsi="ＭＳ ゴシック" w:cs="HG丸ｺﾞｼｯｸM-PRO" w:hint="eastAsia"/>
          <w:szCs w:val="21"/>
        </w:rPr>
        <w:t>（７）地産地消商品コーナーの設置</w:t>
      </w:r>
      <w:r>
        <w:rPr>
          <w:rFonts w:ascii="ＭＳ 明朝" w:hAnsi="ＭＳ 明朝" w:cs="HG丸ｺﾞｼｯｸM-PRO" w:hint="eastAsia"/>
          <w:szCs w:val="21"/>
        </w:rPr>
        <w:t>（取組例　略）</w:t>
      </w:r>
    </w:p>
    <w:p w14:paraId="22993ABB" w14:textId="77777777" w:rsidR="009C3D10" w:rsidRDefault="009C3D10" w:rsidP="009C3D10">
      <w:pPr>
        <w:overflowPunct w:val="0"/>
        <w:ind w:firstLine="365"/>
        <w:jc w:val="left"/>
        <w:rPr>
          <w:rFonts w:ascii="ＭＳ ゴシック" w:eastAsia="ＭＳ ゴシック" w:hAnsi="ＭＳ ゴシック"/>
          <w:szCs w:val="21"/>
        </w:rPr>
      </w:pPr>
      <w:r>
        <w:rPr>
          <w:rFonts w:ascii="ＭＳ ゴシック" w:eastAsia="ＭＳ ゴシック" w:hAnsi="ＭＳ ゴシック" w:cs="HG丸ｺﾞｼｯｸM-PRO" w:hint="eastAsia"/>
          <w:szCs w:val="21"/>
        </w:rPr>
        <w:t>（８）その他環境にやさしい買い物スタイル普及促進の取組</w:t>
      </w:r>
    </w:p>
    <w:p w14:paraId="6B6ED094" w14:textId="77777777" w:rsidR="009C3D10" w:rsidRDefault="009C3D10" w:rsidP="009C3D10">
      <w:pPr>
        <w:overflowPunct w:val="0"/>
        <w:ind w:firstLineChars="350" w:firstLine="735"/>
        <w:jc w:val="left"/>
        <w:rPr>
          <w:rFonts w:ascii="ＭＳ 明朝" w:hAnsi="ＭＳ 明朝" w:cs="HG丸ｺﾞｼｯｸM-PRO"/>
          <w:szCs w:val="21"/>
        </w:rPr>
      </w:pPr>
      <w:r>
        <w:rPr>
          <w:rFonts w:ascii="ＭＳ 明朝" w:hAnsi="ＭＳ 明朝" w:cs="HG丸ｺﾞｼｯｸM-PRO" w:hint="eastAsia"/>
          <w:szCs w:val="21"/>
        </w:rPr>
        <w:t>・（１）～（７）以外の取組で環境にやさしい買い物スタイルの普及につながるもの</w:t>
      </w:r>
    </w:p>
    <w:p w14:paraId="1544A3E5" w14:textId="77777777" w:rsidR="00691C89" w:rsidRPr="009C3D10" w:rsidRDefault="00691C89" w:rsidP="009C3D10">
      <w:pPr>
        <w:ind w:leftChars="-85" w:hangingChars="85" w:hanging="178"/>
        <w:jc w:val="right"/>
      </w:pPr>
    </w:p>
    <w:sectPr w:rsidR="00691C89" w:rsidRPr="009C3D10" w:rsidSect="002D6D1F">
      <w:pgSz w:w="11906" w:h="16838"/>
      <w:pgMar w:top="1985" w:right="146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1EDA" w14:textId="77777777" w:rsidR="00BE2801" w:rsidRDefault="00BE2801" w:rsidP="00DB4A0E">
      <w:r>
        <w:separator/>
      </w:r>
    </w:p>
  </w:endnote>
  <w:endnote w:type="continuationSeparator" w:id="0">
    <w:p w14:paraId="27BD4A25" w14:textId="77777777" w:rsidR="00BE2801" w:rsidRDefault="00BE2801" w:rsidP="00DB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D361" w14:textId="77777777" w:rsidR="00BE2801" w:rsidRDefault="00BE2801" w:rsidP="00DB4A0E">
      <w:r>
        <w:separator/>
      </w:r>
    </w:p>
  </w:footnote>
  <w:footnote w:type="continuationSeparator" w:id="0">
    <w:p w14:paraId="381685C0" w14:textId="77777777" w:rsidR="00BE2801" w:rsidRDefault="00BE2801" w:rsidP="00DB4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4148D"/>
    <w:multiLevelType w:val="hybridMultilevel"/>
    <w:tmpl w:val="6AA250AE"/>
    <w:lvl w:ilvl="0" w:tplc="63F4EF9A">
      <w:start w:val="1"/>
      <w:numFmt w:val="decimalEnclosedCircle"/>
      <w:lvlText w:val="%1"/>
      <w:lvlJc w:val="left"/>
      <w:pPr>
        <w:tabs>
          <w:tab w:val="num" w:pos="1154"/>
        </w:tabs>
        <w:ind w:left="1154" w:hanging="360"/>
      </w:pPr>
      <w:rPr>
        <w:rFonts w:hint="default"/>
      </w:rPr>
    </w:lvl>
    <w:lvl w:ilvl="1" w:tplc="04090017" w:tentative="1">
      <w:start w:val="1"/>
      <w:numFmt w:val="aiueoFullWidth"/>
      <w:lvlText w:val="(%2)"/>
      <w:lvlJc w:val="left"/>
      <w:pPr>
        <w:tabs>
          <w:tab w:val="num" w:pos="1634"/>
        </w:tabs>
        <w:ind w:left="1634" w:hanging="420"/>
      </w:pPr>
    </w:lvl>
    <w:lvl w:ilvl="2" w:tplc="04090011" w:tentative="1">
      <w:start w:val="1"/>
      <w:numFmt w:val="decimalEnclosedCircle"/>
      <w:lvlText w:val="%3"/>
      <w:lvlJc w:val="left"/>
      <w:pPr>
        <w:tabs>
          <w:tab w:val="num" w:pos="2054"/>
        </w:tabs>
        <w:ind w:left="2054" w:hanging="420"/>
      </w:pPr>
    </w:lvl>
    <w:lvl w:ilvl="3" w:tplc="0409000F" w:tentative="1">
      <w:start w:val="1"/>
      <w:numFmt w:val="decimal"/>
      <w:lvlText w:val="%4."/>
      <w:lvlJc w:val="left"/>
      <w:pPr>
        <w:tabs>
          <w:tab w:val="num" w:pos="2474"/>
        </w:tabs>
        <w:ind w:left="2474" w:hanging="420"/>
      </w:pPr>
    </w:lvl>
    <w:lvl w:ilvl="4" w:tplc="04090017" w:tentative="1">
      <w:start w:val="1"/>
      <w:numFmt w:val="aiueoFullWidth"/>
      <w:lvlText w:val="(%5)"/>
      <w:lvlJc w:val="left"/>
      <w:pPr>
        <w:tabs>
          <w:tab w:val="num" w:pos="2894"/>
        </w:tabs>
        <w:ind w:left="2894" w:hanging="420"/>
      </w:pPr>
    </w:lvl>
    <w:lvl w:ilvl="5" w:tplc="04090011" w:tentative="1">
      <w:start w:val="1"/>
      <w:numFmt w:val="decimalEnclosedCircle"/>
      <w:lvlText w:val="%6"/>
      <w:lvlJc w:val="left"/>
      <w:pPr>
        <w:tabs>
          <w:tab w:val="num" w:pos="3314"/>
        </w:tabs>
        <w:ind w:left="3314" w:hanging="420"/>
      </w:pPr>
    </w:lvl>
    <w:lvl w:ilvl="6" w:tplc="0409000F" w:tentative="1">
      <w:start w:val="1"/>
      <w:numFmt w:val="decimal"/>
      <w:lvlText w:val="%7."/>
      <w:lvlJc w:val="left"/>
      <w:pPr>
        <w:tabs>
          <w:tab w:val="num" w:pos="3734"/>
        </w:tabs>
        <w:ind w:left="3734" w:hanging="420"/>
      </w:pPr>
    </w:lvl>
    <w:lvl w:ilvl="7" w:tplc="04090017" w:tentative="1">
      <w:start w:val="1"/>
      <w:numFmt w:val="aiueoFullWidth"/>
      <w:lvlText w:val="(%8)"/>
      <w:lvlJc w:val="left"/>
      <w:pPr>
        <w:tabs>
          <w:tab w:val="num" w:pos="4154"/>
        </w:tabs>
        <w:ind w:left="4154" w:hanging="420"/>
      </w:pPr>
    </w:lvl>
    <w:lvl w:ilvl="8" w:tplc="04090011" w:tentative="1">
      <w:start w:val="1"/>
      <w:numFmt w:val="decimalEnclosedCircle"/>
      <w:lvlText w:val="%9"/>
      <w:lvlJc w:val="left"/>
      <w:pPr>
        <w:tabs>
          <w:tab w:val="num" w:pos="4574"/>
        </w:tabs>
        <w:ind w:left="4574" w:hanging="420"/>
      </w:pPr>
    </w:lvl>
  </w:abstractNum>
  <w:abstractNum w:abstractNumId="1" w15:restartNumberingAfterBreak="0">
    <w:nsid w:val="1FB22AA4"/>
    <w:multiLevelType w:val="hybridMultilevel"/>
    <w:tmpl w:val="F3D6E18A"/>
    <w:lvl w:ilvl="0" w:tplc="F454D0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467344"/>
    <w:multiLevelType w:val="multilevel"/>
    <w:tmpl w:val="6AA250AE"/>
    <w:lvl w:ilvl="0">
      <w:start w:val="1"/>
      <w:numFmt w:val="decimalEnclosedCircle"/>
      <w:lvlText w:val="%1"/>
      <w:lvlJc w:val="left"/>
      <w:pPr>
        <w:tabs>
          <w:tab w:val="num" w:pos="1154"/>
        </w:tabs>
        <w:ind w:left="1154" w:hanging="360"/>
      </w:pPr>
      <w:rPr>
        <w:rFonts w:hint="default"/>
      </w:rPr>
    </w:lvl>
    <w:lvl w:ilvl="1">
      <w:start w:val="1"/>
      <w:numFmt w:val="aiueoFullWidth"/>
      <w:lvlText w:val="(%2)"/>
      <w:lvlJc w:val="left"/>
      <w:pPr>
        <w:tabs>
          <w:tab w:val="num" w:pos="1634"/>
        </w:tabs>
        <w:ind w:left="1634" w:hanging="420"/>
      </w:pPr>
    </w:lvl>
    <w:lvl w:ilvl="2">
      <w:start w:val="1"/>
      <w:numFmt w:val="decimalEnclosedCircle"/>
      <w:lvlText w:val="%3"/>
      <w:lvlJc w:val="left"/>
      <w:pPr>
        <w:tabs>
          <w:tab w:val="num" w:pos="2054"/>
        </w:tabs>
        <w:ind w:left="2054" w:hanging="420"/>
      </w:pPr>
    </w:lvl>
    <w:lvl w:ilvl="3">
      <w:start w:val="1"/>
      <w:numFmt w:val="decimal"/>
      <w:lvlText w:val="%4."/>
      <w:lvlJc w:val="left"/>
      <w:pPr>
        <w:tabs>
          <w:tab w:val="num" w:pos="2474"/>
        </w:tabs>
        <w:ind w:left="2474" w:hanging="420"/>
      </w:pPr>
    </w:lvl>
    <w:lvl w:ilvl="4">
      <w:start w:val="1"/>
      <w:numFmt w:val="aiueoFullWidth"/>
      <w:lvlText w:val="(%5)"/>
      <w:lvlJc w:val="left"/>
      <w:pPr>
        <w:tabs>
          <w:tab w:val="num" w:pos="2894"/>
        </w:tabs>
        <w:ind w:left="2894" w:hanging="420"/>
      </w:pPr>
    </w:lvl>
    <w:lvl w:ilvl="5">
      <w:start w:val="1"/>
      <w:numFmt w:val="decimalEnclosedCircle"/>
      <w:lvlText w:val="%6"/>
      <w:lvlJc w:val="left"/>
      <w:pPr>
        <w:tabs>
          <w:tab w:val="num" w:pos="3314"/>
        </w:tabs>
        <w:ind w:left="3314" w:hanging="420"/>
      </w:pPr>
    </w:lvl>
    <w:lvl w:ilvl="6">
      <w:start w:val="1"/>
      <w:numFmt w:val="decimal"/>
      <w:lvlText w:val="%7."/>
      <w:lvlJc w:val="left"/>
      <w:pPr>
        <w:tabs>
          <w:tab w:val="num" w:pos="3734"/>
        </w:tabs>
        <w:ind w:left="3734" w:hanging="420"/>
      </w:pPr>
    </w:lvl>
    <w:lvl w:ilvl="7">
      <w:start w:val="1"/>
      <w:numFmt w:val="aiueoFullWidth"/>
      <w:lvlText w:val="(%8)"/>
      <w:lvlJc w:val="left"/>
      <w:pPr>
        <w:tabs>
          <w:tab w:val="num" w:pos="4154"/>
        </w:tabs>
        <w:ind w:left="4154" w:hanging="420"/>
      </w:pPr>
    </w:lvl>
    <w:lvl w:ilvl="8">
      <w:start w:val="1"/>
      <w:numFmt w:val="decimalEnclosedCircle"/>
      <w:lvlText w:val="%9"/>
      <w:lvlJc w:val="left"/>
      <w:pPr>
        <w:tabs>
          <w:tab w:val="num" w:pos="4574"/>
        </w:tabs>
        <w:ind w:left="4574" w:hanging="420"/>
      </w:pPr>
    </w:lvl>
  </w:abstractNum>
  <w:abstractNum w:abstractNumId="3" w15:restartNumberingAfterBreak="0">
    <w:nsid w:val="502C6111"/>
    <w:multiLevelType w:val="hybridMultilevel"/>
    <w:tmpl w:val="938CDA6E"/>
    <w:lvl w:ilvl="0" w:tplc="3CD40844">
      <w:start w:val="1"/>
      <w:numFmt w:val="decimalEnclosedCircle"/>
      <w:lvlText w:val="%1"/>
      <w:lvlJc w:val="left"/>
      <w:pPr>
        <w:tabs>
          <w:tab w:val="num" w:pos="1154"/>
        </w:tabs>
        <w:ind w:left="1154" w:hanging="360"/>
      </w:pPr>
      <w:rPr>
        <w:rFonts w:hint="default"/>
      </w:rPr>
    </w:lvl>
    <w:lvl w:ilvl="1" w:tplc="04090017" w:tentative="1">
      <w:start w:val="1"/>
      <w:numFmt w:val="aiueoFullWidth"/>
      <w:lvlText w:val="(%2)"/>
      <w:lvlJc w:val="left"/>
      <w:pPr>
        <w:tabs>
          <w:tab w:val="num" w:pos="1634"/>
        </w:tabs>
        <w:ind w:left="1634" w:hanging="420"/>
      </w:pPr>
    </w:lvl>
    <w:lvl w:ilvl="2" w:tplc="04090011" w:tentative="1">
      <w:start w:val="1"/>
      <w:numFmt w:val="decimalEnclosedCircle"/>
      <w:lvlText w:val="%3"/>
      <w:lvlJc w:val="left"/>
      <w:pPr>
        <w:tabs>
          <w:tab w:val="num" w:pos="2054"/>
        </w:tabs>
        <w:ind w:left="2054" w:hanging="420"/>
      </w:pPr>
    </w:lvl>
    <w:lvl w:ilvl="3" w:tplc="0409000F" w:tentative="1">
      <w:start w:val="1"/>
      <w:numFmt w:val="decimal"/>
      <w:lvlText w:val="%4."/>
      <w:lvlJc w:val="left"/>
      <w:pPr>
        <w:tabs>
          <w:tab w:val="num" w:pos="2474"/>
        </w:tabs>
        <w:ind w:left="2474" w:hanging="420"/>
      </w:pPr>
    </w:lvl>
    <w:lvl w:ilvl="4" w:tplc="04090017" w:tentative="1">
      <w:start w:val="1"/>
      <w:numFmt w:val="aiueoFullWidth"/>
      <w:lvlText w:val="(%5)"/>
      <w:lvlJc w:val="left"/>
      <w:pPr>
        <w:tabs>
          <w:tab w:val="num" w:pos="2894"/>
        </w:tabs>
        <w:ind w:left="2894" w:hanging="420"/>
      </w:pPr>
    </w:lvl>
    <w:lvl w:ilvl="5" w:tplc="04090011" w:tentative="1">
      <w:start w:val="1"/>
      <w:numFmt w:val="decimalEnclosedCircle"/>
      <w:lvlText w:val="%6"/>
      <w:lvlJc w:val="left"/>
      <w:pPr>
        <w:tabs>
          <w:tab w:val="num" w:pos="3314"/>
        </w:tabs>
        <w:ind w:left="3314" w:hanging="420"/>
      </w:pPr>
    </w:lvl>
    <w:lvl w:ilvl="6" w:tplc="0409000F" w:tentative="1">
      <w:start w:val="1"/>
      <w:numFmt w:val="decimal"/>
      <w:lvlText w:val="%7."/>
      <w:lvlJc w:val="left"/>
      <w:pPr>
        <w:tabs>
          <w:tab w:val="num" w:pos="3734"/>
        </w:tabs>
        <w:ind w:left="3734" w:hanging="420"/>
      </w:pPr>
    </w:lvl>
    <w:lvl w:ilvl="7" w:tplc="04090017" w:tentative="1">
      <w:start w:val="1"/>
      <w:numFmt w:val="aiueoFullWidth"/>
      <w:lvlText w:val="(%8)"/>
      <w:lvlJc w:val="left"/>
      <w:pPr>
        <w:tabs>
          <w:tab w:val="num" w:pos="4154"/>
        </w:tabs>
        <w:ind w:left="4154" w:hanging="420"/>
      </w:pPr>
    </w:lvl>
    <w:lvl w:ilvl="8" w:tplc="04090011" w:tentative="1">
      <w:start w:val="1"/>
      <w:numFmt w:val="decimalEnclosedCircle"/>
      <w:lvlText w:val="%9"/>
      <w:lvlJc w:val="left"/>
      <w:pPr>
        <w:tabs>
          <w:tab w:val="num" w:pos="4574"/>
        </w:tabs>
        <w:ind w:left="4574" w:hanging="420"/>
      </w:pPr>
    </w:lvl>
  </w:abstractNum>
  <w:abstractNum w:abstractNumId="4" w15:restartNumberingAfterBreak="0">
    <w:nsid w:val="619D0D11"/>
    <w:multiLevelType w:val="hybridMultilevel"/>
    <w:tmpl w:val="9D5A0C70"/>
    <w:lvl w:ilvl="0" w:tplc="25AA607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C8702D"/>
    <w:multiLevelType w:val="hybridMultilevel"/>
    <w:tmpl w:val="FA46EC82"/>
    <w:lvl w:ilvl="0" w:tplc="D85E2AB0">
      <w:start w:val="1"/>
      <w:numFmt w:val="decimalEnclosedCircle"/>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631548394">
    <w:abstractNumId w:val="5"/>
  </w:num>
  <w:num w:numId="2" w16cid:durableId="1416249256">
    <w:abstractNumId w:val="3"/>
  </w:num>
  <w:num w:numId="3" w16cid:durableId="1637181777">
    <w:abstractNumId w:val="0"/>
  </w:num>
  <w:num w:numId="4" w16cid:durableId="1361971434">
    <w:abstractNumId w:val="2"/>
  </w:num>
  <w:num w:numId="5" w16cid:durableId="93209593">
    <w:abstractNumId w:val="1"/>
  </w:num>
  <w:num w:numId="6" w16cid:durableId="96608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EF"/>
    <w:rsid w:val="000102F2"/>
    <w:rsid w:val="00021CAD"/>
    <w:rsid w:val="000415A8"/>
    <w:rsid w:val="0004471C"/>
    <w:rsid w:val="00073A81"/>
    <w:rsid w:val="00075C6F"/>
    <w:rsid w:val="00082B2F"/>
    <w:rsid w:val="000E767A"/>
    <w:rsid w:val="00107590"/>
    <w:rsid w:val="00137B6D"/>
    <w:rsid w:val="00195B73"/>
    <w:rsid w:val="001B4894"/>
    <w:rsid w:val="001B6F34"/>
    <w:rsid w:val="001C3303"/>
    <w:rsid w:val="001F2831"/>
    <w:rsid w:val="001F2D4C"/>
    <w:rsid w:val="001F49B5"/>
    <w:rsid w:val="00210D07"/>
    <w:rsid w:val="00223DDB"/>
    <w:rsid w:val="00224908"/>
    <w:rsid w:val="002311B2"/>
    <w:rsid w:val="002364CA"/>
    <w:rsid w:val="00241E83"/>
    <w:rsid w:val="00256EBF"/>
    <w:rsid w:val="002C7E76"/>
    <w:rsid w:val="002D6D1F"/>
    <w:rsid w:val="002E365D"/>
    <w:rsid w:val="0030301D"/>
    <w:rsid w:val="0030750B"/>
    <w:rsid w:val="00327263"/>
    <w:rsid w:val="0035022A"/>
    <w:rsid w:val="00361CEA"/>
    <w:rsid w:val="00371111"/>
    <w:rsid w:val="00384770"/>
    <w:rsid w:val="00396417"/>
    <w:rsid w:val="00397FF1"/>
    <w:rsid w:val="003B002E"/>
    <w:rsid w:val="003B3786"/>
    <w:rsid w:val="00411A6A"/>
    <w:rsid w:val="0042572E"/>
    <w:rsid w:val="00431392"/>
    <w:rsid w:val="004370AE"/>
    <w:rsid w:val="00483A36"/>
    <w:rsid w:val="004B12AC"/>
    <w:rsid w:val="004C2000"/>
    <w:rsid w:val="004D7293"/>
    <w:rsid w:val="004E70E3"/>
    <w:rsid w:val="00530A0A"/>
    <w:rsid w:val="005473C8"/>
    <w:rsid w:val="00584340"/>
    <w:rsid w:val="00585489"/>
    <w:rsid w:val="0061091D"/>
    <w:rsid w:val="006208AD"/>
    <w:rsid w:val="00624553"/>
    <w:rsid w:val="00656047"/>
    <w:rsid w:val="006833CF"/>
    <w:rsid w:val="00691C89"/>
    <w:rsid w:val="006A331B"/>
    <w:rsid w:val="006B4D28"/>
    <w:rsid w:val="006C2BFC"/>
    <w:rsid w:val="006D041D"/>
    <w:rsid w:val="006D54AC"/>
    <w:rsid w:val="007075C0"/>
    <w:rsid w:val="00713435"/>
    <w:rsid w:val="007164AD"/>
    <w:rsid w:val="00730ABD"/>
    <w:rsid w:val="00741C28"/>
    <w:rsid w:val="007A685E"/>
    <w:rsid w:val="007D27C6"/>
    <w:rsid w:val="007E05F7"/>
    <w:rsid w:val="007E6A00"/>
    <w:rsid w:val="007F2993"/>
    <w:rsid w:val="00827F99"/>
    <w:rsid w:val="00844486"/>
    <w:rsid w:val="00850533"/>
    <w:rsid w:val="00852A81"/>
    <w:rsid w:val="00871C10"/>
    <w:rsid w:val="00882DA7"/>
    <w:rsid w:val="008B1EA9"/>
    <w:rsid w:val="008C1D1B"/>
    <w:rsid w:val="008D1F4E"/>
    <w:rsid w:val="009363D2"/>
    <w:rsid w:val="009705B2"/>
    <w:rsid w:val="009933EA"/>
    <w:rsid w:val="009C3D10"/>
    <w:rsid w:val="009D4708"/>
    <w:rsid w:val="00A21B73"/>
    <w:rsid w:val="00A22EB4"/>
    <w:rsid w:val="00A33EFC"/>
    <w:rsid w:val="00A374F4"/>
    <w:rsid w:val="00A76B07"/>
    <w:rsid w:val="00AA0BC1"/>
    <w:rsid w:val="00AA3122"/>
    <w:rsid w:val="00AB14D6"/>
    <w:rsid w:val="00AB16A7"/>
    <w:rsid w:val="00AB699F"/>
    <w:rsid w:val="00AC6995"/>
    <w:rsid w:val="00B11836"/>
    <w:rsid w:val="00B943D7"/>
    <w:rsid w:val="00BA3A67"/>
    <w:rsid w:val="00BB1577"/>
    <w:rsid w:val="00BB4A3D"/>
    <w:rsid w:val="00BE2801"/>
    <w:rsid w:val="00BE2EF9"/>
    <w:rsid w:val="00C10BEF"/>
    <w:rsid w:val="00C17E6C"/>
    <w:rsid w:val="00C23F87"/>
    <w:rsid w:val="00CD2583"/>
    <w:rsid w:val="00CD41FC"/>
    <w:rsid w:val="00CE20A7"/>
    <w:rsid w:val="00CE7C31"/>
    <w:rsid w:val="00D04413"/>
    <w:rsid w:val="00D114B8"/>
    <w:rsid w:val="00D309B0"/>
    <w:rsid w:val="00D31927"/>
    <w:rsid w:val="00D35465"/>
    <w:rsid w:val="00D429CF"/>
    <w:rsid w:val="00D502D0"/>
    <w:rsid w:val="00D7284A"/>
    <w:rsid w:val="00DB4A0E"/>
    <w:rsid w:val="00DB6CBB"/>
    <w:rsid w:val="00DD7D5D"/>
    <w:rsid w:val="00DF4B97"/>
    <w:rsid w:val="00DF50DA"/>
    <w:rsid w:val="00DF6A22"/>
    <w:rsid w:val="00E01407"/>
    <w:rsid w:val="00E149A0"/>
    <w:rsid w:val="00E23BC8"/>
    <w:rsid w:val="00E40373"/>
    <w:rsid w:val="00E8192F"/>
    <w:rsid w:val="00E87835"/>
    <w:rsid w:val="00EB7196"/>
    <w:rsid w:val="00EC1111"/>
    <w:rsid w:val="00ED1993"/>
    <w:rsid w:val="00ED2AB7"/>
    <w:rsid w:val="00F06B9D"/>
    <w:rsid w:val="00F124CD"/>
    <w:rsid w:val="00F13588"/>
    <w:rsid w:val="00F43933"/>
    <w:rsid w:val="00F50B23"/>
    <w:rsid w:val="00FA4D47"/>
    <w:rsid w:val="00FA5BF6"/>
    <w:rsid w:val="00FD3E12"/>
    <w:rsid w:val="00FE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2F5D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33EA"/>
    <w:rPr>
      <w:rFonts w:ascii="Arial" w:eastAsia="ＭＳ ゴシック" w:hAnsi="Arial"/>
      <w:sz w:val="18"/>
      <w:szCs w:val="18"/>
    </w:rPr>
  </w:style>
  <w:style w:type="paragraph" w:styleId="a4">
    <w:name w:val="header"/>
    <w:basedOn w:val="a"/>
    <w:link w:val="a5"/>
    <w:rsid w:val="00DB4A0E"/>
    <w:pPr>
      <w:tabs>
        <w:tab w:val="center" w:pos="4252"/>
        <w:tab w:val="right" w:pos="8504"/>
      </w:tabs>
      <w:snapToGrid w:val="0"/>
    </w:pPr>
  </w:style>
  <w:style w:type="character" w:customStyle="1" w:styleId="a5">
    <w:name w:val="ヘッダー (文字)"/>
    <w:link w:val="a4"/>
    <w:rsid w:val="00DB4A0E"/>
    <w:rPr>
      <w:kern w:val="2"/>
      <w:sz w:val="21"/>
      <w:szCs w:val="24"/>
    </w:rPr>
  </w:style>
  <w:style w:type="paragraph" w:styleId="a6">
    <w:name w:val="footer"/>
    <w:basedOn w:val="a"/>
    <w:link w:val="a7"/>
    <w:rsid w:val="00DB4A0E"/>
    <w:pPr>
      <w:tabs>
        <w:tab w:val="center" w:pos="4252"/>
        <w:tab w:val="right" w:pos="8504"/>
      </w:tabs>
      <w:snapToGrid w:val="0"/>
    </w:pPr>
  </w:style>
  <w:style w:type="character" w:customStyle="1" w:styleId="a7">
    <w:name w:val="フッター (文字)"/>
    <w:link w:val="a6"/>
    <w:rsid w:val="00DB4A0E"/>
    <w:rPr>
      <w:kern w:val="2"/>
      <w:sz w:val="21"/>
      <w:szCs w:val="24"/>
    </w:rPr>
  </w:style>
  <w:style w:type="table" w:styleId="a8">
    <w:name w:val="Table Grid"/>
    <w:basedOn w:val="a1"/>
    <w:rsid w:val="005473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2819">
      <w:bodyDiv w:val="1"/>
      <w:marLeft w:val="0"/>
      <w:marRight w:val="0"/>
      <w:marTop w:val="0"/>
      <w:marBottom w:val="0"/>
      <w:divBdr>
        <w:top w:val="none" w:sz="0" w:space="0" w:color="auto"/>
        <w:left w:val="none" w:sz="0" w:space="0" w:color="auto"/>
        <w:bottom w:val="none" w:sz="0" w:space="0" w:color="auto"/>
        <w:right w:val="none" w:sz="0" w:space="0" w:color="auto"/>
      </w:divBdr>
    </w:div>
    <w:div w:id="10809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26F6-D381-4E03-BC68-D1B5EB7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2019-07-01T04:06:00Z</dcterms:created>
  <dcterms:modified xsi:type="dcterms:W3CDTF">2023-06-08T08:28:00Z</dcterms:modified>
</cp:coreProperties>
</file>