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695AB7" w:rsidRPr="00D874A5" w14:paraId="1DF6DB63" w14:textId="77777777" w:rsidTr="00695AB7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53DC" w14:textId="77777777" w:rsidR="00695AB7" w:rsidRPr="00D874A5" w:rsidRDefault="00695AB7" w:rsidP="00695AB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E20474" w14:textId="77777777" w:rsidR="00695AB7" w:rsidRPr="00D874A5" w:rsidRDefault="00695AB7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18E57" w14:textId="77777777" w:rsidR="00695AB7" w:rsidRPr="00D874A5" w:rsidRDefault="00A717E3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A717E3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A717E3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E5BED" w14:textId="77777777" w:rsidR="00695AB7" w:rsidRPr="00D874A5" w:rsidRDefault="00695AB7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94F0B" w14:textId="77777777" w:rsidR="00695AB7" w:rsidRPr="00D874A5" w:rsidRDefault="00A717E3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A717E3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A717E3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A1876" w14:textId="77777777" w:rsidR="00695AB7" w:rsidRPr="00D874A5" w:rsidRDefault="00695AB7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93AEF" w14:textId="77777777" w:rsidR="00695AB7" w:rsidRPr="00D874A5" w:rsidRDefault="00A717E3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A717E3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A717E3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95AB7" w:rsidRPr="00D874A5" w14:paraId="72589172" w14:textId="77777777" w:rsidTr="00695AB7">
        <w:trPr>
          <w:trHeight w:val="2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B227C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6A765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467A0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2467A0">
              <w:rPr>
                <w:rFonts w:ascii="Arial" w:eastAsia="ＭＳ Ｐ明朝" w:hAnsi="Arial" w:cs="Arial"/>
                <w:sz w:val="18"/>
              </w:rPr>
              <w:t>n</w:t>
            </w:r>
            <w:r w:rsidRPr="002467A0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97F2" w14:textId="77777777" w:rsidR="00695AB7" w:rsidRPr="00D874A5" w:rsidRDefault="00695AB7" w:rsidP="00695AB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1F8FA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467A0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97566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99714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467A0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CFFB" w14:textId="77777777" w:rsidR="00695AB7" w:rsidRPr="002467A0" w:rsidRDefault="00695AB7" w:rsidP="00695AB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695AB7" w:rsidRPr="00D874A5" w14:paraId="59586A59" w14:textId="77777777" w:rsidTr="00695AB7">
        <w:trPr>
          <w:trHeight w:val="366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D0A445" w14:textId="77777777" w:rsidR="00695AB7" w:rsidRPr="002467A0" w:rsidRDefault="00695AB7" w:rsidP="00695AB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 Prim</w:t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á</w:t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</w:rPr>
              <w:t>ria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3ACD99" w14:textId="77777777" w:rsidR="00695AB7" w:rsidRPr="00D874A5" w:rsidRDefault="00695AB7" w:rsidP="00695AB7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EE3AF4" w14:textId="77777777" w:rsidR="00695AB7" w:rsidRPr="00D874A5" w:rsidRDefault="00695AB7" w:rsidP="00A717E3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D874A5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t>（</w:t>
            </w:r>
            <w:r w:rsidR="00A717E3"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A717E3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A717E3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A717E3"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A717E3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A717E3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874A5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695AB7" w:rsidRPr="002467A0" w14:paraId="7564F0EE" w14:textId="77777777" w:rsidTr="00695AB7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F4ABA7" w14:textId="77777777" w:rsidR="00695AB7" w:rsidRPr="002467A0" w:rsidRDefault="00695AB7" w:rsidP="00A717E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Diretor</w:t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A717E3" w:rsidRPr="002467A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A717E3" w:rsidRPr="002467A0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69FEE8" w14:textId="77777777" w:rsidR="00695AB7" w:rsidRPr="002467A0" w:rsidRDefault="00695AB7" w:rsidP="00695AB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3C7BD4D2" w14:textId="77777777" w:rsidR="00495190" w:rsidRPr="002467A0" w:rsidRDefault="00495190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75A04797" w14:textId="77777777" w:rsidR="007066CA" w:rsidRPr="002467A0" w:rsidRDefault="00A717E3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467A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0E75AC0" w14:textId="77777777" w:rsidR="00924A5A" w:rsidRPr="002467A0" w:rsidRDefault="00B76073" w:rsidP="00E1441B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2467A0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66914AFE" w14:textId="77777777" w:rsidR="00AC3ECF" w:rsidRPr="002467A0" w:rsidRDefault="00AC3ECF" w:rsidP="00E1441B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EF6EAE8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119EB10F" w14:textId="77777777" w:rsidR="00695AB7" w:rsidRPr="002467A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FFB39C9" w14:textId="77777777" w:rsidR="00E1441B" w:rsidRPr="002467A0" w:rsidRDefault="00A717E3" w:rsidP="00E1441B">
      <w:pPr>
        <w:spacing w:line="0" w:lineRule="atLeast"/>
        <w:jc w:val="center"/>
        <w:rPr>
          <w:rFonts w:ascii="Arial" w:eastAsia="ＭＳ Ｐ明朝" w:hAnsi="Arial" w:cs="Arial"/>
          <w:sz w:val="22"/>
          <w:szCs w:val="21"/>
          <w:lang w:val="es-PE"/>
        </w:rPr>
      </w:pP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遠足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のお</w:t>
      </w:r>
      <w:r w:rsidRPr="002467A0">
        <w:rPr>
          <w:rFonts w:ascii="Arial" w:eastAsia="ＭＳ Ｐ明朝" w:hAnsi="Arial" w:cs="Arial"/>
          <w:sz w:val="22"/>
          <w:szCs w:val="21"/>
          <w:lang w:val="pt-BR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2"/>
                <w:szCs w:val="21"/>
                <w:lang w:val="pt-BR"/>
              </w:rPr>
              <w:t>し</w:t>
            </w:r>
          </w:rt>
          <w:rubyBase>
            <w:r w:rsidR="00A717E3" w:rsidRPr="002467A0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知</w:t>
            </w:r>
          </w:rubyBase>
        </w:ruby>
      </w:r>
      <w:r w:rsidR="00BA3EC1" w:rsidRPr="002467A0">
        <w:rPr>
          <w:rFonts w:ascii="Arial" w:eastAsia="ＭＳ Ｐ明朝" w:hAnsi="Arial" w:cs="Arial"/>
          <w:sz w:val="22"/>
          <w:szCs w:val="21"/>
          <w:lang w:val="pt-BR"/>
        </w:rPr>
        <w:t>らせ</w:t>
      </w:r>
    </w:p>
    <w:p w14:paraId="33E48360" w14:textId="77777777" w:rsidR="009562F2" w:rsidRPr="002467A0" w:rsidRDefault="00A03658" w:rsidP="009562F2">
      <w:pPr>
        <w:spacing w:line="0" w:lineRule="atLeast"/>
        <w:jc w:val="center"/>
        <w:rPr>
          <w:rFonts w:ascii="Arial" w:eastAsia="ＭＳ Ｐ明朝" w:hAnsi="Arial" w:cs="Arial"/>
          <w:b/>
          <w:bCs/>
          <w:sz w:val="28"/>
          <w:szCs w:val="24"/>
        </w:rPr>
      </w:pPr>
      <w:r w:rsidRPr="002467A0">
        <w:rPr>
          <w:rFonts w:ascii="Arial" w:eastAsia="ＭＳ Ｐ明朝" w:hAnsi="Arial" w:cs="Arial"/>
          <w:b/>
          <w:bCs/>
          <w:sz w:val="28"/>
          <w:szCs w:val="24"/>
        </w:rPr>
        <w:t>EXCURSÃO</w:t>
      </w:r>
    </w:p>
    <w:p w14:paraId="6090CBEB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noProof/>
          <w:sz w:val="24"/>
          <w:szCs w:val="24"/>
        </w:rPr>
        <w:pict w14:anchorId="7B6DD9A1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8.55pt;margin-top:7.8pt;width:480pt;height:93pt;z-index:251657728" filled="f">
            <v:textbox inset="5.85pt,.7pt,5.85pt,.7pt"/>
            <w10:wrap anchorx="page" anchory="page"/>
          </v:shape>
        </w:pict>
      </w:r>
    </w:p>
    <w:p w14:paraId="2DEBF29B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　　　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そと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外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に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で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出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かけます。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ゆうめい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有名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な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ばしょ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場所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おとず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訪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れたり、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しぜん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自然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あそ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遊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んだりしながら、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がっこう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学校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の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なか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中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では</w:t>
      </w:r>
      <w:r w:rsidR="00EA6B03" w:rsidRPr="002467A0">
        <w:rPr>
          <w:rFonts w:ascii="Arial" w:eastAsia="ＭＳ Ｐ明朝" w:hAnsi="Arial" w:cs="Arial"/>
          <w:b/>
          <w:bCs/>
          <w:sz w:val="24"/>
          <w:szCs w:val="24"/>
        </w:rPr>
        <w:t>いつも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できないことを</w:t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68E" w:rsidRPr="002467A0">
              <w:rPr>
                <w:rFonts w:ascii="Arial" w:eastAsia="ＭＳ Ｐ明朝" w:hAnsi="Arial" w:cs="Arial"/>
                <w:b/>
                <w:bCs/>
                <w:sz w:val="12"/>
                <w:szCs w:val="24"/>
              </w:rPr>
              <w:t>べんきょう</w:t>
            </w:r>
          </w:rt>
          <w:rubyBase>
            <w:r w:rsidR="00A3668E" w:rsidRPr="002467A0">
              <w:rPr>
                <w:rFonts w:ascii="Arial" w:eastAsia="ＭＳ Ｐ明朝" w:hAnsi="Arial" w:cs="Arial"/>
                <w:b/>
                <w:bCs/>
                <w:sz w:val="24"/>
                <w:szCs w:val="24"/>
              </w:rPr>
              <w:t>勉強</w:t>
            </w:r>
          </w:rubyBase>
        </w:ruby>
      </w:r>
      <w:r w:rsidRPr="002467A0">
        <w:rPr>
          <w:rFonts w:ascii="Arial" w:eastAsia="ＭＳ Ｐ明朝" w:hAnsi="Arial" w:cs="Arial"/>
          <w:b/>
          <w:bCs/>
          <w:sz w:val="24"/>
          <w:szCs w:val="24"/>
        </w:rPr>
        <w:t>します。</w:t>
      </w:r>
    </w:p>
    <w:p w14:paraId="4FC6DDEE" w14:textId="77777777" w:rsidR="00A3668E" w:rsidRPr="002467A0" w:rsidRDefault="00A3668E" w:rsidP="00A3668E">
      <w:pPr>
        <w:spacing w:line="0" w:lineRule="atLeast"/>
        <w:ind w:left="360" w:hangingChars="150" w:hanging="360"/>
        <w:jc w:val="left"/>
        <w:rPr>
          <w:rFonts w:ascii="Arial" w:eastAsia="ＭＳ Ｐ明朝" w:hAnsi="Arial" w:cs="Arial"/>
          <w:b/>
          <w:bCs/>
          <w:sz w:val="24"/>
          <w:szCs w:val="24"/>
        </w:rPr>
      </w:pPr>
      <w:r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   </w:t>
      </w:r>
      <w:r w:rsidR="008431DD" w:rsidRPr="002467A0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  <w:r w:rsidRPr="002467A0">
        <w:rPr>
          <w:rFonts w:ascii="Arial" w:hAnsi="Arial" w:cs="Arial"/>
        </w:rPr>
        <w:t>O que se não pode experienciar dentro da escola, como parte do currículo escolar, faz-se um estudo longe da escola. Por exemplo, visitando lugares famosos ou divertindo-se dentro da natureza, estudam-se sobre natureza e ambiente, história e cultura.</w:t>
      </w:r>
    </w:p>
    <w:p w14:paraId="1B3CC117" w14:textId="77777777" w:rsidR="00A3668E" w:rsidRPr="002467A0" w:rsidRDefault="00A3668E" w:rsidP="00A3668E">
      <w:pPr>
        <w:spacing w:line="0" w:lineRule="atLeast"/>
        <w:jc w:val="left"/>
        <w:rPr>
          <w:rFonts w:ascii="Arial" w:eastAsia="ＭＳ Ｐ明朝" w:hAnsi="Arial" w:cs="Arial"/>
          <w:b/>
          <w:bCs/>
          <w:sz w:val="24"/>
          <w:szCs w:val="24"/>
        </w:rPr>
      </w:pPr>
    </w:p>
    <w:p w14:paraId="04C849BB" w14:textId="77777777" w:rsidR="007D400D" w:rsidRPr="002467A0" w:rsidRDefault="00D96DED" w:rsidP="001933C0">
      <w:pPr>
        <w:spacing w:line="0" w:lineRule="atLeast"/>
        <w:ind w:leftChars="200" w:left="420"/>
        <w:rPr>
          <w:rFonts w:ascii="Arial" w:eastAsia="ＭＳ Ｐゴシック" w:hAnsi="Arial" w:cs="Arial"/>
          <w:noProof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noProof/>
          <w:sz w:val="22"/>
          <w:lang w:val="es-PE"/>
        </w:rPr>
        <w:t>◎</w:t>
      </w:r>
      <w:r w:rsidR="00A717E3" w:rsidRPr="002467A0">
        <w:rPr>
          <w:rFonts w:ascii="Arial" w:eastAsia="ＭＳ Ｐ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  <w:lang w:val="pt-BR"/>
              </w:rPr>
              <w:t>にちじ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  <w:lang w:val="pt-BR"/>
              </w:rPr>
              <w:t>日時</w:t>
            </w:r>
          </w:rubyBase>
        </w:ruby>
      </w:r>
      <w:r w:rsidRPr="002467A0">
        <w:rPr>
          <w:rFonts w:ascii="Arial" w:eastAsia="ＭＳ Ｐゴシック" w:hAnsi="Arial" w:cs="Arial"/>
          <w:szCs w:val="21"/>
          <w:lang w:val="pt-BR"/>
        </w:rPr>
        <w:t xml:space="preserve">　</w:t>
      </w:r>
      <w:r w:rsidRPr="002467A0">
        <w:rPr>
          <w:rFonts w:ascii="Arial" w:eastAsia="ＭＳ Ｐゴシック" w:hAnsi="Arial" w:cs="Arial"/>
          <w:noProof/>
          <w:szCs w:val="21"/>
          <w:lang w:val="es-PE"/>
        </w:rPr>
        <w:t>Dia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1134"/>
        <w:gridCol w:w="2835"/>
        <w:gridCol w:w="851"/>
        <w:gridCol w:w="340"/>
        <w:gridCol w:w="851"/>
      </w:tblGrid>
      <w:tr w:rsidR="00D96DED" w:rsidRPr="002467A0" w14:paraId="26D0879C" w14:textId="77777777" w:rsidTr="005C21D7">
        <w:tc>
          <w:tcPr>
            <w:tcW w:w="6011" w:type="dxa"/>
            <w:gridSpan w:val="5"/>
            <w:shd w:val="clear" w:color="auto" w:fill="auto"/>
            <w:vAlign w:val="bottom"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567"/>
              <w:gridCol w:w="851"/>
              <w:gridCol w:w="567"/>
              <w:gridCol w:w="851"/>
              <w:gridCol w:w="567"/>
            </w:tblGrid>
            <w:tr w:rsidR="00D96DED" w:rsidRPr="002467A0" w14:paraId="0C1F88CF" w14:textId="77777777" w:rsidTr="00A3668E">
              <w:trPr>
                <w:trHeight w:val="80"/>
                <w:jc w:val="right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2C12B28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17A1550E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ねん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48C46B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39A3F78A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がつ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25C4B96" w14:textId="77777777" w:rsidR="00D96DED" w:rsidRPr="002467A0" w:rsidRDefault="00D96DED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14:paraId="09CCAD43" w14:textId="77777777" w:rsidR="00D96DED" w:rsidRPr="002467A0" w:rsidRDefault="00A717E3" w:rsidP="00D96DED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9"/>
                            <w:szCs w:val="18"/>
                            <w:lang w:val="es-PE"/>
                          </w:rPr>
                          <w:t>にち</w:t>
                        </w:r>
                      </w:rt>
                      <w:rubyBase>
                        <w:r w:rsidR="00A717E3" w:rsidRPr="002467A0">
                          <w:rPr>
                            <w:rFonts w:ascii="Arial" w:eastAsia="ＭＳ Ｐ明朝" w:hAnsi="Arial" w:cs="Arial"/>
                            <w:kern w:val="0"/>
                            <w:sz w:val="18"/>
                            <w:szCs w:val="18"/>
                            <w:lang w:val="es-PE"/>
                          </w:rPr>
                          <w:t>日</w:t>
                        </w:r>
                      </w:rubyBase>
                    </w:ruby>
                  </w:r>
                </w:p>
              </w:tc>
            </w:tr>
            <w:tr w:rsidR="00AC3ECF" w:rsidRPr="002467A0" w14:paraId="251EBB15" w14:textId="77777777">
              <w:trPr>
                <w:trHeight w:val="260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D019C8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(a</w:t>
                  </w:r>
                  <w:r w:rsidRPr="002467A0">
                    <w:rPr>
                      <w:rFonts w:ascii="Arial" w:eastAsia="ＭＳ Ｐ明朝" w:hAnsi="Arial" w:cs="Arial"/>
                      <w:sz w:val="18"/>
                    </w:rPr>
                    <w:t>n</w:t>
                  </w: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o)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A79EA6B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22DFC3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(mês)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EEF3453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B730FC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  <w:r w:rsidRPr="002467A0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(dia)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DF35C7" w14:textId="77777777" w:rsidR="00AC3ECF" w:rsidRPr="002467A0" w:rsidRDefault="00AC3ECF" w:rsidP="00AF4056">
                  <w:pPr>
                    <w:widowControl/>
                    <w:jc w:val="center"/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26FBD96A" w14:textId="77777777" w:rsidR="00D96DED" w:rsidRPr="002467A0" w:rsidRDefault="00D96DED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3789C9A4" w14:textId="77777777" w:rsidTr="005C21D7">
        <w:tc>
          <w:tcPr>
            <w:tcW w:w="1134" w:type="dxa"/>
            <w:shd w:val="clear" w:color="auto" w:fill="auto"/>
            <w:vAlign w:val="bottom"/>
          </w:tcPr>
          <w:p w14:paraId="28EF25D1" w14:textId="77777777" w:rsidR="00DC14A0" w:rsidRPr="002467A0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がっこうはつ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学校発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8A9AF7" w14:textId="77777777" w:rsidR="00DC14A0" w:rsidRPr="002467A0" w:rsidRDefault="00AC3EC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 w:val="22"/>
                <w:szCs w:val="22"/>
                <w:lang w:val="pt-BR"/>
              </w:rPr>
              <w:t>Ｐ</w:t>
            </w:r>
            <w:r w:rsidRPr="002467A0">
              <w:rPr>
                <w:rFonts w:ascii="Arial" w:eastAsia="ＭＳ Ｐ明朝" w:hAnsi="Arial" w:cs="Arial"/>
                <w:sz w:val="22"/>
                <w:szCs w:val="22"/>
                <w:lang w:val="pt-BR"/>
              </w:rPr>
              <w:t>artida da escola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7DFFA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D08698B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C5A64E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7D9516AC" w14:textId="77777777" w:rsidTr="005C21D7">
        <w:tc>
          <w:tcPr>
            <w:tcW w:w="1134" w:type="dxa"/>
            <w:shd w:val="clear" w:color="auto" w:fill="auto"/>
            <w:vAlign w:val="bottom"/>
          </w:tcPr>
          <w:p w14:paraId="3C09611C" w14:textId="77777777" w:rsidR="00893EE8" w:rsidRPr="002467A0" w:rsidRDefault="00893EE8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↓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DF426B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03D524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C14B0DA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D16ED2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DC14A0" w:rsidRPr="002467A0" w14:paraId="2A690C5B" w14:textId="77777777" w:rsidTr="005C21D7">
        <w:tc>
          <w:tcPr>
            <w:tcW w:w="1134" w:type="dxa"/>
            <w:shd w:val="clear" w:color="auto" w:fill="auto"/>
            <w:vAlign w:val="bottom"/>
          </w:tcPr>
          <w:p w14:paraId="5B93C104" w14:textId="77777777" w:rsidR="00DC14A0" w:rsidRPr="002467A0" w:rsidRDefault="00D874A5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がっこう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学校</w:t>
                  </w:r>
                </w:rubyBase>
              </w:ruby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ちゃく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60977C" w14:textId="77777777" w:rsidR="00DC14A0" w:rsidRPr="002467A0" w:rsidRDefault="009A4174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 w:val="22"/>
                <w:szCs w:val="22"/>
              </w:rPr>
              <w:t>Chegada à</w:t>
            </w:r>
            <w:r w:rsidR="00AC3ECF" w:rsidRPr="002467A0">
              <w:rPr>
                <w:rFonts w:ascii="Arial" w:eastAsia="ＭＳ Ｐ明朝" w:hAnsi="Arial" w:cs="Arial"/>
                <w:sz w:val="22"/>
                <w:szCs w:val="22"/>
              </w:rPr>
              <w:t xml:space="preserve"> escola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05280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389EC44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b/>
                <w:szCs w:val="21"/>
                <w:lang w:val="es-PE"/>
              </w:rPr>
              <w:t>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9B887" w14:textId="77777777" w:rsidR="00DC14A0" w:rsidRPr="002467A0" w:rsidRDefault="00DC14A0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  <w:tr w:rsidR="00893EE8" w:rsidRPr="002467A0" w14:paraId="17BA4864" w14:textId="77777777" w:rsidTr="005C21D7">
        <w:trPr>
          <w:trHeight w:val="519"/>
        </w:trPr>
        <w:tc>
          <w:tcPr>
            <w:tcW w:w="1134" w:type="dxa"/>
            <w:shd w:val="clear" w:color="auto" w:fill="auto"/>
            <w:vAlign w:val="center"/>
          </w:tcPr>
          <w:p w14:paraId="1B0BB589" w14:textId="77777777" w:rsidR="00125872" w:rsidRPr="002467A0" w:rsidRDefault="00D874A5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●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もくてきち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目的地</w:t>
                  </w:r>
                </w:rubyBase>
              </w:ruby>
            </w:r>
          </w:p>
          <w:p w14:paraId="2B3FFE45" w14:textId="77777777" w:rsidR="00125872" w:rsidRPr="002467A0" w:rsidRDefault="00A3668E" w:rsidP="005C21D7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  <w:r w:rsidR="00125872" w:rsidRPr="002467A0">
              <w:rPr>
                <w:rFonts w:ascii="Arial" w:eastAsia="ＭＳ Ｐ明朝" w:hAnsi="Arial" w:cs="Arial"/>
                <w:szCs w:val="21"/>
                <w:lang w:val="es-PE"/>
              </w:rPr>
              <w:t>Lugar</w:t>
            </w:r>
          </w:p>
        </w:tc>
        <w:tc>
          <w:tcPr>
            <w:tcW w:w="487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A6B11" w14:textId="77777777" w:rsidR="00893EE8" w:rsidRPr="002467A0" w:rsidRDefault="00893EE8" w:rsidP="005C21D7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</w:p>
        </w:tc>
      </w:tr>
    </w:tbl>
    <w:p w14:paraId="6077D64E" w14:textId="77777777" w:rsidR="006031D3" w:rsidRPr="002467A0" w:rsidRDefault="006031D3" w:rsidP="001933C0">
      <w:pPr>
        <w:spacing w:line="0" w:lineRule="atLeast"/>
        <w:ind w:leftChars="200" w:left="420"/>
        <w:rPr>
          <w:rFonts w:ascii="Arial" w:eastAsia="ＭＳ Ｐ明朝" w:hAnsi="Arial" w:cs="Arial"/>
          <w:szCs w:val="21"/>
          <w:lang w:val="es-PE"/>
        </w:rPr>
      </w:pPr>
    </w:p>
    <w:p w14:paraId="70654E17" w14:textId="77777777" w:rsidR="006031D3" w:rsidRPr="002467A0" w:rsidRDefault="00125872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szCs w:val="21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も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持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>ち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もの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物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 xml:space="preserve">　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Tra</w:t>
      </w:r>
      <w:r w:rsidR="00DE443A" w:rsidRPr="002467A0">
        <w:rPr>
          <w:rFonts w:ascii="Arial" w:eastAsia="ＭＳ Ｐゴシック" w:hAnsi="Arial" w:cs="Arial"/>
          <w:szCs w:val="21"/>
          <w:lang w:val="es-PE"/>
        </w:rPr>
        <w:t>z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er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5221"/>
      </w:tblGrid>
      <w:tr w:rsidR="00125872" w:rsidRPr="002467A0" w14:paraId="711A1658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CDCD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DF11EA5" w14:textId="77777777" w:rsidR="00125872" w:rsidRPr="002467A0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べんとう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弁当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46316C71" w14:textId="77777777" w:rsidR="00125872" w:rsidRPr="002467A0" w:rsidRDefault="00AC3ECF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Trazer lanche completo(marmita)</w:t>
            </w:r>
          </w:p>
        </w:tc>
      </w:tr>
      <w:tr w:rsidR="00125872" w:rsidRPr="002467A0" w14:paraId="53B477B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25F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111187D" w14:textId="77777777" w:rsidR="00125872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すいとう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水筒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(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みず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水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またはお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ちゃ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茶</w:t>
                  </w:r>
                </w:rubyBase>
              </w:ruby>
            </w:r>
            <w:r w:rsidR="00125872" w:rsidRPr="002467A0">
              <w:rPr>
                <w:rFonts w:ascii="Arial" w:eastAsia="ＭＳ Ｐ明朝" w:hAnsi="Arial" w:cs="Arial"/>
                <w:szCs w:val="21"/>
              </w:rPr>
              <w:t>)</w:t>
            </w:r>
          </w:p>
        </w:tc>
        <w:tc>
          <w:tcPr>
            <w:tcW w:w="5221" w:type="dxa"/>
            <w:shd w:val="clear" w:color="auto" w:fill="auto"/>
          </w:tcPr>
          <w:p w14:paraId="17E5532C" w14:textId="77777777" w:rsidR="00125872" w:rsidRPr="002467A0" w:rsidRDefault="00640B8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>Térmica</w:t>
            </w:r>
            <w:r w:rsidR="00AC3ECF" w:rsidRPr="002467A0">
              <w:rPr>
                <w:rFonts w:ascii="Arial" w:eastAsia="ＭＳ Ｐ明朝" w:hAnsi="Arial" w:cs="Arial"/>
                <w:szCs w:val="21"/>
              </w:rPr>
              <w:t xml:space="preserve">　</w:t>
            </w: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>(água ou chá</w:t>
            </w:r>
            <w:r w:rsidR="00AC3ECF" w:rsidRPr="002467A0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</w:tc>
      </w:tr>
      <w:tr w:rsidR="00125872" w:rsidRPr="002467A0" w14:paraId="7A6E1EDC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217C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24E7DDF" w14:textId="77777777" w:rsidR="00125872" w:rsidRPr="002467A0" w:rsidRDefault="00A717E3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しきもの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敷物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383F9619" w14:textId="77777777" w:rsidR="00125872" w:rsidRPr="002467A0" w:rsidRDefault="00640B8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>Plástico</w:t>
            </w:r>
            <w:r w:rsidR="00AC3ECF" w:rsidRPr="002467A0">
              <w:rPr>
                <w:rFonts w:ascii="Arial" w:eastAsia="ＭＳ Ｐ明朝" w:hAnsi="Arial" w:cs="Arial"/>
                <w:szCs w:val="21"/>
                <w:lang w:val="pt-BR"/>
              </w:rPr>
              <w:t xml:space="preserve"> para </w:t>
            </w: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 xml:space="preserve">forrar e </w:t>
            </w:r>
            <w:r w:rsidR="00AC3ECF" w:rsidRPr="002467A0">
              <w:rPr>
                <w:rFonts w:ascii="Arial" w:eastAsia="ＭＳ Ｐ明朝" w:hAnsi="Arial" w:cs="Arial"/>
                <w:szCs w:val="21"/>
                <w:lang w:val="pt-BR"/>
              </w:rPr>
              <w:t>sentar-se</w:t>
            </w:r>
          </w:p>
        </w:tc>
      </w:tr>
      <w:tr w:rsidR="00125872" w:rsidRPr="002467A0" w14:paraId="118A065B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DFB2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C6CA095" w14:textId="77777777" w:rsidR="00125872" w:rsidRPr="002467A0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ビニール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ぶくろ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袋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0E5943C8" w14:textId="77777777" w:rsidR="00125872" w:rsidRPr="002467A0" w:rsidRDefault="00AC3EC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Sacola de plástico</w:t>
            </w:r>
            <w:r w:rsidR="00640B8C" w:rsidRPr="002467A0">
              <w:rPr>
                <w:rFonts w:ascii="Arial" w:eastAsia="ＭＳ Ｐ明朝" w:hAnsi="Arial" w:cs="Arial"/>
                <w:szCs w:val="21"/>
              </w:rPr>
              <w:t xml:space="preserve"> (de super-mercado)</w:t>
            </w:r>
          </w:p>
        </w:tc>
      </w:tr>
      <w:tr w:rsidR="00125872" w:rsidRPr="002467A0" w14:paraId="3B87B853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B76" w14:textId="77777777" w:rsidR="00125872" w:rsidRPr="002467A0" w:rsidRDefault="00125872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5B2E5DF" w14:textId="77777777" w:rsidR="00125872" w:rsidRPr="002467A0" w:rsidRDefault="00125872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お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かし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菓子</w:t>
                  </w:r>
                </w:rubyBase>
              </w:ruby>
            </w:r>
          </w:p>
        </w:tc>
        <w:tc>
          <w:tcPr>
            <w:tcW w:w="5221" w:type="dxa"/>
            <w:shd w:val="clear" w:color="auto" w:fill="auto"/>
          </w:tcPr>
          <w:p w14:paraId="3B2953FC" w14:textId="77777777" w:rsidR="00125872" w:rsidRPr="002467A0" w:rsidRDefault="00640B8C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D</w:t>
            </w:r>
            <w:r w:rsidR="00AC3ECF" w:rsidRPr="002467A0">
              <w:rPr>
                <w:rFonts w:ascii="Arial" w:eastAsia="ＭＳ Ｐ明朝" w:hAnsi="Arial" w:cs="Arial"/>
                <w:szCs w:val="21"/>
              </w:rPr>
              <w:t>oces</w:t>
            </w:r>
            <w:r w:rsidRPr="002467A0">
              <w:rPr>
                <w:rFonts w:ascii="Arial" w:eastAsia="ＭＳ Ｐ明朝" w:hAnsi="Arial" w:cs="Arial"/>
                <w:szCs w:val="21"/>
              </w:rPr>
              <w:t xml:space="preserve"> e salgadinhos</w:t>
            </w:r>
          </w:p>
        </w:tc>
      </w:tr>
      <w:tr w:rsidR="00EB3E34" w:rsidRPr="002467A0" w14:paraId="34E8061D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B71075" w14:textId="77777777" w:rsidR="00EB3E34" w:rsidRPr="002467A0" w:rsidRDefault="00EB3E34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69FF3D35" w14:textId="77777777" w:rsidR="00EB3E34" w:rsidRPr="002467A0" w:rsidRDefault="00EB3E34" w:rsidP="00A717E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（なし・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食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t>べられるだけ・</w:t>
            </w:r>
            <w:r w:rsidR="00D874A5" w:rsidRPr="002467A0">
              <w:rPr>
                <w:rFonts w:ascii="Arial" w:eastAsia="ＭＳ Ｐ明朝" w:hAnsi="Arial" w:cs="Arial"/>
                <w:szCs w:val="21"/>
                <w:lang w:val="es-PE"/>
              </w:rPr>
              <w:t>○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えん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円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t>まで）</w:t>
            </w:r>
          </w:p>
        </w:tc>
        <w:tc>
          <w:tcPr>
            <w:tcW w:w="5221" w:type="dxa"/>
            <w:shd w:val="clear" w:color="auto" w:fill="auto"/>
          </w:tcPr>
          <w:p w14:paraId="7FDBF8E3" w14:textId="77777777" w:rsidR="00EB3E34" w:rsidRPr="002467A0" w:rsidRDefault="00640B8C" w:rsidP="005C21D7">
            <w:pPr>
              <w:spacing w:line="0" w:lineRule="atLeast"/>
              <w:rPr>
                <w:rFonts w:ascii="Arial" w:eastAsia="ＭＳ Ｐ明朝" w:hAnsi="Arial" w:cs="Arial"/>
                <w:sz w:val="20"/>
                <w:u w:val="single"/>
                <w:lang w:val="pt-BR"/>
              </w:rPr>
            </w:pPr>
            <w:r w:rsidRPr="002467A0">
              <w:rPr>
                <w:rFonts w:ascii="Arial" w:eastAsia="ＭＳ Ｐ明朝" w:hAnsi="Arial" w:cs="Arial"/>
                <w:sz w:val="20"/>
                <w:lang w:val="pt-BR"/>
              </w:rPr>
              <w:t>( não levar / levar só o que vai comer / até</w:t>
            </w:r>
            <w:r w:rsidR="00A3668E" w:rsidRPr="002467A0">
              <w:rPr>
                <w:rFonts w:ascii="Arial" w:eastAsia="ＭＳ Ｐ明朝" w:hAnsi="Arial" w:cs="Arial"/>
                <w:sz w:val="20"/>
                <w:lang w:val="pt-BR"/>
              </w:rPr>
              <w:t xml:space="preserve">　</w:t>
            </w:r>
            <w:r w:rsidRPr="002467A0">
              <w:rPr>
                <w:rFonts w:ascii="Arial" w:eastAsia="ＭＳ Ｐ明朝" w:hAnsi="Arial" w:cs="Arial"/>
                <w:sz w:val="20"/>
                <w:lang w:val="pt-BR"/>
              </w:rPr>
              <w:t>\</w:t>
            </w:r>
            <w:r w:rsidRPr="002467A0">
              <w:rPr>
                <w:rFonts w:ascii="Arial" w:eastAsia="ＭＳ Ｐ明朝" w:hAnsi="Arial" w:cs="Arial"/>
                <w:sz w:val="20"/>
                <w:u w:val="single"/>
                <w:lang w:val="pt-BR"/>
              </w:rPr>
              <w:t xml:space="preserve">        </w:t>
            </w:r>
            <w:r w:rsidR="00841DD9" w:rsidRPr="002467A0">
              <w:rPr>
                <w:rFonts w:ascii="Arial" w:eastAsia="ＭＳ Ｐ明朝" w:hAnsi="Arial" w:cs="Arial"/>
                <w:sz w:val="20"/>
                <w:lang w:val="pt-BR"/>
              </w:rPr>
              <w:t>)</w:t>
            </w:r>
          </w:p>
        </w:tc>
      </w:tr>
    </w:tbl>
    <w:p w14:paraId="443F64DF" w14:textId="77777777" w:rsidR="006031D3" w:rsidRPr="002467A0" w:rsidRDefault="00EB3E34" w:rsidP="001933C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pt-BR"/>
        </w:rPr>
      </w:pPr>
      <w:r w:rsidRPr="002467A0">
        <w:rPr>
          <w:rFonts w:ascii="Cambria Math" w:eastAsia="ＭＳ Ｐゴシック" w:hAnsi="Cambria Math" w:cs="Cambria Math"/>
          <w:szCs w:val="21"/>
          <w:lang w:val="pt-BR"/>
        </w:rPr>
        <w:t>◎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ふくそう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服装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</w:rPr>
        <w:t xml:space="preserve">　　</w:t>
      </w:r>
      <w:r w:rsidR="00972315" w:rsidRPr="002467A0">
        <w:rPr>
          <w:rFonts w:ascii="Arial" w:eastAsia="ＭＳ Ｐゴシック" w:hAnsi="Arial" w:cs="Arial"/>
          <w:szCs w:val="21"/>
          <w:lang w:val="pt-BR"/>
        </w:rPr>
        <w:t>Quanto a roupa</w:t>
      </w:r>
    </w:p>
    <w:tbl>
      <w:tblPr>
        <w:tblW w:w="0" w:type="auto"/>
        <w:tblInd w:w="840" w:type="dxa"/>
        <w:tblLook w:val="01E0" w:firstRow="1" w:lastRow="1" w:firstColumn="1" w:lastColumn="1" w:noHBand="0" w:noVBand="0"/>
      </w:tblPr>
      <w:tblGrid>
        <w:gridCol w:w="284"/>
        <w:gridCol w:w="3402"/>
        <w:gridCol w:w="4536"/>
      </w:tblGrid>
      <w:tr w:rsidR="00DC5C06" w:rsidRPr="002467A0" w14:paraId="218B1737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8CC9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5DEE9B0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うご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動</w:t>
                  </w:r>
                </w:rubyBase>
              </w:ruby>
            </w:r>
            <w:r w:rsidR="00DC5C06" w:rsidRPr="002467A0">
              <w:rPr>
                <w:rFonts w:ascii="Arial" w:eastAsia="ＭＳ Ｐ明朝" w:hAnsi="Arial" w:cs="Arial"/>
                <w:szCs w:val="21"/>
              </w:rPr>
              <w:t>きやすい</w:t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ふくそう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服装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63B7E9A4" w14:textId="77777777" w:rsidR="00DC5C06" w:rsidRPr="002467A0" w:rsidRDefault="00753DBB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 xml:space="preserve">Roupa </w:t>
            </w:r>
            <w:r w:rsidR="00AA4DCC" w:rsidRPr="002467A0">
              <w:rPr>
                <w:rFonts w:ascii="Arial" w:eastAsia="ＭＳ Ｐ明朝" w:hAnsi="Arial" w:cs="Arial"/>
                <w:szCs w:val="21"/>
                <w:lang w:val="pt-BR"/>
              </w:rPr>
              <w:t>(que possa</w:t>
            </w: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 xml:space="preserve"> </w:t>
            </w:r>
            <w:r w:rsidR="00AC3ECF" w:rsidRPr="002467A0">
              <w:rPr>
                <w:rFonts w:ascii="Arial" w:eastAsia="ＭＳ Ｐ明朝" w:hAnsi="Arial" w:cs="Arial"/>
                <w:szCs w:val="21"/>
                <w:lang w:val="pt-BR"/>
              </w:rPr>
              <w:t xml:space="preserve">movimentar-se </w:t>
            </w: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>à vontade)</w:t>
            </w:r>
          </w:p>
        </w:tc>
      </w:tr>
      <w:tr w:rsidR="00DC5C06" w:rsidRPr="002467A0" w14:paraId="2A601C8B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C43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0E7AE3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たいいく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体育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ぎ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着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298D3CBE" w14:textId="77777777" w:rsidR="00DC5C06" w:rsidRPr="002467A0" w:rsidRDefault="00F57E7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pt-BR"/>
              </w:rPr>
              <w:t>Uniforme de educação física</w:t>
            </w:r>
          </w:p>
        </w:tc>
      </w:tr>
      <w:tr w:rsidR="00DC5C06" w:rsidRPr="002467A0" w14:paraId="19DE57B0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B9F7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721EC9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あか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赤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しろ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白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ぼうし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帽子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2813C7A2" w14:textId="77777777" w:rsidR="00DC5C06" w:rsidRPr="002467A0" w:rsidRDefault="00F57E7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Boné</w:t>
            </w:r>
            <w:r w:rsidR="00AC3ECF" w:rsidRPr="002467A0">
              <w:rPr>
                <w:rFonts w:ascii="Arial" w:eastAsia="ＭＳ Ｐ明朝" w:hAnsi="Arial" w:cs="Arial"/>
                <w:szCs w:val="21"/>
              </w:rPr>
              <w:t xml:space="preserve"> branco-vermelho</w:t>
            </w:r>
          </w:p>
        </w:tc>
      </w:tr>
      <w:tr w:rsidR="00DC5C06" w:rsidRPr="002467A0" w14:paraId="391DE8AF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B982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597570B" w14:textId="77777777" w:rsidR="00DC5C06" w:rsidRPr="002467A0" w:rsidRDefault="00A717E3" w:rsidP="00A717E3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うんどう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運動</w:t>
                  </w:r>
                </w:rubyBase>
              </w:ruby>
            </w: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ぐつ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靴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39F2F7EC" w14:textId="77777777" w:rsidR="00DC5C06" w:rsidRPr="002467A0" w:rsidRDefault="00F57E7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t>Tênis para esporte</w:t>
            </w:r>
          </w:p>
        </w:tc>
      </w:tr>
      <w:tr w:rsidR="00DC5C06" w:rsidRPr="002467A0" w14:paraId="47517101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425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8CCEFB9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ナップサック</w:t>
            </w:r>
          </w:p>
        </w:tc>
        <w:tc>
          <w:tcPr>
            <w:tcW w:w="4536" w:type="dxa"/>
            <w:shd w:val="clear" w:color="auto" w:fill="auto"/>
          </w:tcPr>
          <w:p w14:paraId="791575B4" w14:textId="77777777" w:rsidR="00DC5C06" w:rsidRPr="002467A0" w:rsidRDefault="00F57E7F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  <w:lang w:val="es-PE"/>
              </w:rPr>
              <w:t>Mochila de pano</w:t>
            </w:r>
          </w:p>
        </w:tc>
      </w:tr>
      <w:tr w:rsidR="00DC5C06" w:rsidRPr="002467A0" w14:paraId="340D2DC4" w14:textId="77777777" w:rsidTr="005C21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B86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885F415" w14:textId="77777777" w:rsidR="00DC5C06" w:rsidRPr="002467A0" w:rsidRDefault="00DC5C06" w:rsidP="00A717E3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その</w:t>
            </w:r>
            <w:r w:rsidR="00A717E3" w:rsidRPr="002467A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7E3" w:rsidRPr="002467A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ほか</w:t>
                  </w:r>
                </w:rt>
                <w:rubyBase>
                  <w:r w:rsidR="00A717E3" w:rsidRPr="002467A0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55F1B081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O</w:t>
            </w:r>
            <w:r w:rsidR="00AC3ECF" w:rsidRPr="002467A0">
              <w:rPr>
                <w:rFonts w:ascii="Arial" w:eastAsia="ＭＳ Ｐ明朝" w:hAnsi="Arial" w:cs="Arial"/>
                <w:szCs w:val="21"/>
              </w:rPr>
              <w:t>u</w:t>
            </w:r>
            <w:r w:rsidRPr="002467A0">
              <w:rPr>
                <w:rFonts w:ascii="Arial" w:eastAsia="ＭＳ Ｐ明朝" w:hAnsi="Arial" w:cs="Arial"/>
                <w:szCs w:val="21"/>
              </w:rPr>
              <w:t>tros</w:t>
            </w:r>
          </w:p>
        </w:tc>
      </w:tr>
      <w:tr w:rsidR="00DC5C06" w:rsidRPr="002467A0" w14:paraId="2B33A490" w14:textId="77777777" w:rsidTr="005C21D7"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A17711" w14:textId="77777777" w:rsidR="00DC5C06" w:rsidRPr="002467A0" w:rsidRDefault="00DC5C06" w:rsidP="005C21D7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auto"/>
          </w:tcPr>
          <w:p w14:paraId="6561B039" w14:textId="77777777" w:rsidR="00DC5C06" w:rsidRPr="002467A0" w:rsidRDefault="00DC5C06" w:rsidP="005C21D7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FB26E05" w14:textId="77777777" w:rsidR="00DC5C06" w:rsidRPr="002467A0" w:rsidRDefault="00DC5C06" w:rsidP="005C21D7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</w:rPr>
            </w:pPr>
            <w:r w:rsidRPr="002467A0">
              <w:rPr>
                <w:rFonts w:ascii="Arial" w:eastAsia="ＭＳ Ｐ明朝" w:hAnsi="Arial" w:cs="Arial"/>
                <w:szCs w:val="21"/>
              </w:rPr>
              <w:t>（）</w:t>
            </w:r>
          </w:p>
        </w:tc>
      </w:tr>
    </w:tbl>
    <w:p w14:paraId="773CEDC5" w14:textId="77777777" w:rsidR="00D96DED" w:rsidRPr="002467A0" w:rsidRDefault="00EB3E34" w:rsidP="008A4A30">
      <w:pPr>
        <w:spacing w:line="0" w:lineRule="atLeast"/>
        <w:ind w:leftChars="200" w:left="420"/>
        <w:rPr>
          <w:rFonts w:ascii="Arial" w:eastAsia="ＭＳ Ｐゴシック" w:hAnsi="Arial" w:cs="Arial"/>
          <w:szCs w:val="21"/>
          <w:lang w:val="es-PE"/>
        </w:rPr>
      </w:pPr>
      <w:r w:rsidRPr="002467A0">
        <w:rPr>
          <w:rFonts w:ascii="Cambria Math" w:eastAsia="ＭＳ Ｐゴシック" w:hAnsi="Cambria Math" w:cs="Cambria Math"/>
          <w:szCs w:val="21"/>
          <w:lang w:val="es-PE"/>
        </w:rPr>
        <w:t>◎</w:t>
      </w:r>
      <w:r w:rsidR="006031D3" w:rsidRPr="002467A0">
        <w:rPr>
          <w:rFonts w:ascii="Arial" w:eastAsia="ＭＳ Ｐゴシック" w:hAnsi="Arial" w:cs="Arial"/>
          <w:szCs w:val="21"/>
        </w:rPr>
        <w:t>その</w:t>
      </w:r>
      <w:r w:rsidR="00A717E3" w:rsidRPr="002467A0">
        <w:rPr>
          <w:rFonts w:ascii="Arial" w:eastAsia="ＭＳ Ｐゴシック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ゴシック" w:hAnsi="Arial" w:cs="Arial"/>
                <w:sz w:val="10"/>
                <w:szCs w:val="21"/>
              </w:rPr>
              <w:t>ほか</w:t>
            </w:r>
          </w:rt>
          <w:rubyBase>
            <w:r w:rsidR="00A717E3" w:rsidRPr="002467A0">
              <w:rPr>
                <w:rFonts w:ascii="Arial" w:eastAsia="ＭＳ Ｐゴシック" w:hAnsi="Arial" w:cs="Arial"/>
                <w:szCs w:val="21"/>
              </w:rPr>
              <w:t>他</w:t>
            </w:r>
          </w:rubyBase>
        </w:ruby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 xml:space="preserve"> O</w:t>
      </w:r>
      <w:r w:rsidR="00AC3ECF" w:rsidRPr="002467A0">
        <w:rPr>
          <w:rFonts w:ascii="Arial" w:eastAsia="ＭＳ Ｐゴシック" w:hAnsi="Arial" w:cs="Arial"/>
          <w:szCs w:val="21"/>
          <w:lang w:val="es-PE"/>
        </w:rPr>
        <w:t>u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tro</w:t>
      </w:r>
      <w:r w:rsidR="006031D3" w:rsidRPr="002467A0">
        <w:rPr>
          <w:rFonts w:ascii="Arial" w:eastAsia="ＭＳ Ｐゴシック" w:hAnsi="Arial" w:cs="Arial"/>
          <w:szCs w:val="21"/>
          <w:lang w:val="es-PE"/>
        </w:rPr>
        <w:t>ｓ</w:t>
      </w:r>
    </w:p>
    <w:p w14:paraId="777A8703" w14:textId="77777777" w:rsidR="00D96DED" w:rsidRPr="002467A0" w:rsidRDefault="00A717E3" w:rsidP="00D96DED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あめ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雨</w:t>
            </w:r>
          </w:rubyBase>
        </w:ruby>
      </w:r>
      <w:r w:rsidR="00EB3E34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EB3E34" w:rsidRPr="002467A0">
        <w:rPr>
          <w:rFonts w:ascii="Arial" w:eastAsia="ＭＳ Ｐ明朝" w:hAnsi="Arial" w:cs="Arial"/>
          <w:szCs w:val="21"/>
        </w:rPr>
        <w:t>は、</w:t>
      </w:r>
      <w:r w:rsidR="00D874A5" w:rsidRPr="002467A0">
        <w:rPr>
          <w:rFonts w:ascii="Arial" w:eastAsia="ＭＳ Ｐ明朝" w:hAnsi="Arial" w:cs="Arial"/>
          <w:szCs w:val="21"/>
          <w:lang w:val="es-PE"/>
        </w:rPr>
        <w:t>○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1933C0" w:rsidRPr="002467A0">
        <w:rPr>
          <w:rFonts w:ascii="Cambria Math" w:eastAsia="ＭＳ Ｐ明朝" w:hAnsi="Cambria Math" w:cs="Cambria Math"/>
          <w:szCs w:val="21"/>
        </w:rPr>
        <w:t>△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に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延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期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しま</w:t>
      </w:r>
      <w:r w:rsidR="006031D3" w:rsidRPr="002467A0">
        <w:rPr>
          <w:rFonts w:ascii="Arial" w:eastAsia="ＭＳ Ｐ明朝" w:hAnsi="Arial" w:cs="Arial"/>
          <w:szCs w:val="21"/>
        </w:rPr>
        <w:t>す。</w:t>
      </w:r>
    </w:p>
    <w:p w14:paraId="329A8663" w14:textId="77777777" w:rsidR="006031D3" w:rsidRPr="002467A0" w:rsidRDefault="009A6CC8" w:rsidP="001933C0">
      <w:pPr>
        <w:spacing w:line="0" w:lineRule="atLeast"/>
        <w:ind w:leftChars="600" w:left="1260"/>
        <w:rPr>
          <w:rFonts w:ascii="Arial" w:eastAsia="ＭＳ Ｐ明朝" w:hAnsi="Arial" w:cs="Arial"/>
          <w:szCs w:val="21"/>
          <w:lang w:val="pt-BR"/>
        </w:rPr>
      </w:pPr>
      <w:r w:rsidRPr="002467A0">
        <w:rPr>
          <w:rFonts w:ascii="Arial" w:eastAsia="ＭＳ Ｐ明朝" w:hAnsi="Arial" w:cs="Arial"/>
          <w:sz w:val="22"/>
          <w:szCs w:val="22"/>
          <w:lang w:val="pt-BR"/>
        </w:rPr>
        <w:t>Em caso de chuva será adiado</w:t>
      </w:r>
      <w:r w:rsidR="00AC3ECF" w:rsidRPr="002467A0">
        <w:rPr>
          <w:rFonts w:ascii="Arial" w:eastAsia="ＭＳ Ｐ明朝" w:hAnsi="Arial" w:cs="Arial"/>
          <w:sz w:val="22"/>
          <w:szCs w:val="22"/>
          <w:lang w:val="pt-BR"/>
        </w:rPr>
        <w:t xml:space="preserve"> para o dia</w:t>
      </w:r>
      <w:r w:rsidR="00AC3ECF" w:rsidRPr="002467A0">
        <w:rPr>
          <w:rFonts w:ascii="Arial" w:eastAsia="ＭＳ Ｐ明朝" w:hAnsi="Arial" w:cs="Arial"/>
          <w:szCs w:val="21"/>
          <w:lang w:val="pt-BR"/>
        </w:rPr>
        <w:t xml:space="preserve"> </w:t>
      </w:r>
      <w:r w:rsidR="001933C0" w:rsidRPr="002467A0">
        <w:rPr>
          <w:rFonts w:ascii="Cambria Math" w:eastAsia="ＭＳ Ｐ明朝" w:hAnsi="Cambria Math" w:cs="Cambria Math"/>
          <w:szCs w:val="21"/>
          <w:lang w:val="pt-BR"/>
        </w:rPr>
        <w:t>△</w:t>
      </w:r>
      <w:r w:rsidR="001933C0" w:rsidRPr="002467A0">
        <w:rPr>
          <w:rFonts w:ascii="Arial" w:eastAsia="ＭＳ Ｐ明朝" w:hAnsi="Arial" w:cs="Arial"/>
          <w:sz w:val="18"/>
          <w:szCs w:val="18"/>
          <w:lang w:val="pt-BR"/>
        </w:rPr>
        <w:t>(</w:t>
      </w:r>
      <w:r w:rsidR="001933C0" w:rsidRPr="002467A0">
        <w:rPr>
          <w:rFonts w:ascii="Arial" w:eastAsia="ＭＳ Ｐ明朝" w:hAnsi="Arial" w:cs="Arial"/>
          <w:sz w:val="18"/>
          <w:szCs w:val="18"/>
        </w:rPr>
        <w:t>日</w:t>
      </w:r>
      <w:r w:rsidR="001933C0" w:rsidRPr="002467A0">
        <w:rPr>
          <w:rFonts w:ascii="Arial" w:eastAsia="ＭＳ Ｐ明朝" w:hAnsi="Arial" w:cs="Arial"/>
          <w:sz w:val="18"/>
          <w:szCs w:val="18"/>
          <w:lang w:val="pt-BR"/>
        </w:rPr>
        <w:t>)</w:t>
      </w:r>
      <w:r w:rsidR="001933C0" w:rsidRPr="002467A0">
        <w:rPr>
          <w:rFonts w:ascii="Arial" w:eastAsia="ＭＳ Ｐ明朝" w:hAnsi="Arial" w:cs="Arial"/>
          <w:szCs w:val="21"/>
          <w:lang w:val="pt-BR"/>
        </w:rPr>
        <w:t xml:space="preserve"> </w:t>
      </w:r>
      <w:r w:rsidR="001933C0" w:rsidRPr="002467A0">
        <w:rPr>
          <w:rFonts w:ascii="Arial" w:eastAsia="ＭＳ Ｐ明朝" w:hAnsi="Arial" w:cs="Arial"/>
          <w:bCs/>
          <w:szCs w:val="21"/>
          <w:lang w:val="pt-BR"/>
        </w:rPr>
        <w:t xml:space="preserve">de </w:t>
      </w:r>
      <w:r w:rsidR="00D874A5" w:rsidRPr="002467A0">
        <w:rPr>
          <w:rFonts w:ascii="Arial" w:eastAsia="ＭＳ Ｐ明朝" w:hAnsi="Arial" w:cs="Arial"/>
          <w:szCs w:val="21"/>
          <w:lang w:val="pt-BR"/>
        </w:rPr>
        <w:t>○</w:t>
      </w:r>
      <w:r w:rsidR="001933C0" w:rsidRPr="002467A0">
        <w:rPr>
          <w:rFonts w:ascii="Arial" w:eastAsia="ＭＳ Ｐ明朝" w:hAnsi="Arial" w:cs="Arial"/>
          <w:bCs/>
          <w:sz w:val="18"/>
          <w:szCs w:val="18"/>
          <w:lang w:val="pt-BR"/>
        </w:rPr>
        <w:t>（</w:t>
      </w:r>
      <w:r w:rsidR="001933C0" w:rsidRPr="002467A0">
        <w:rPr>
          <w:rFonts w:ascii="Arial" w:eastAsia="ＭＳ Ｐ明朝" w:hAnsi="Arial" w:cs="Arial"/>
          <w:bCs/>
          <w:sz w:val="18"/>
          <w:szCs w:val="18"/>
          <w:lang w:val="es-PE"/>
        </w:rPr>
        <w:t>月</w:t>
      </w:r>
      <w:r w:rsidR="001933C0" w:rsidRPr="002467A0">
        <w:rPr>
          <w:rFonts w:ascii="Arial" w:eastAsia="ＭＳ Ｐ明朝" w:hAnsi="Arial" w:cs="Arial"/>
          <w:bCs/>
          <w:sz w:val="18"/>
          <w:szCs w:val="18"/>
          <w:lang w:val="pt-BR"/>
        </w:rPr>
        <w:t>）</w:t>
      </w:r>
      <w:r w:rsidR="006031D3" w:rsidRPr="002467A0">
        <w:rPr>
          <w:rFonts w:ascii="Arial" w:eastAsia="ＭＳ Ｐ明朝" w:hAnsi="Arial" w:cs="Arial"/>
          <w:szCs w:val="21"/>
          <w:lang w:val="pt-BR"/>
        </w:rPr>
        <w:t>.</w:t>
      </w:r>
    </w:p>
    <w:p w14:paraId="6D224706" w14:textId="77777777" w:rsidR="00D96DED" w:rsidRPr="002467A0" w:rsidRDefault="00A717E3" w:rsidP="00D96DED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てんき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天気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が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からず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があるか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分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からない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は、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Pr="002467A0">
        <w:rPr>
          <w:rFonts w:ascii="Arial" w:eastAsia="ＭＳ Ｐ明朝" w:hAnsi="Arial" w:cs="Arial"/>
          <w:szCs w:val="21"/>
        </w:rPr>
        <w:t>と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じゅぎょう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授業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りょうほう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両方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をしてきてください。</w:t>
      </w:r>
    </w:p>
    <w:p w14:paraId="570BA0D2" w14:textId="77777777" w:rsidR="00AC3ECF" w:rsidRPr="002467A0" w:rsidRDefault="009A6CC8" w:rsidP="008A4A30">
      <w:pPr>
        <w:spacing w:line="0" w:lineRule="atLeast"/>
        <w:ind w:leftChars="600" w:left="1260"/>
        <w:rPr>
          <w:rFonts w:ascii="Arial" w:eastAsia="ＭＳ Ｐ明朝" w:hAnsi="Arial" w:cs="Arial"/>
          <w:szCs w:val="21"/>
          <w:lang w:val="pt-BR"/>
        </w:rPr>
      </w:pPr>
      <w:r w:rsidRPr="002467A0">
        <w:rPr>
          <w:rFonts w:ascii="Arial" w:eastAsia="ＭＳ Ｐ明朝" w:hAnsi="Arial" w:cs="Arial"/>
          <w:sz w:val="22"/>
          <w:szCs w:val="22"/>
          <w:lang w:val="pt-BR"/>
        </w:rPr>
        <w:t>Se o</w:t>
      </w:r>
      <w:r w:rsidR="00A56C3F" w:rsidRPr="002467A0">
        <w:rPr>
          <w:rFonts w:ascii="Arial" w:eastAsia="ＭＳ Ｐ明朝" w:hAnsi="Arial" w:cs="Arial"/>
          <w:sz w:val="22"/>
          <w:szCs w:val="22"/>
          <w:lang w:val="pt-BR"/>
        </w:rPr>
        <w:t xml:space="preserve"> tempo estiver</w:t>
      </w:r>
      <w:r w:rsidR="00AC3ECF" w:rsidRPr="002467A0">
        <w:rPr>
          <w:rFonts w:ascii="Arial" w:eastAsia="ＭＳ Ｐ明朝" w:hAnsi="Arial" w:cs="Arial"/>
          <w:sz w:val="22"/>
          <w:szCs w:val="22"/>
          <w:lang w:val="pt-BR"/>
        </w:rPr>
        <w:t xml:space="preserve"> ruim, vir a escola </w:t>
      </w:r>
      <w:r w:rsidRPr="002467A0">
        <w:rPr>
          <w:rFonts w:ascii="Arial" w:eastAsia="ＭＳ Ｐ明朝" w:hAnsi="Arial" w:cs="Arial"/>
          <w:sz w:val="22"/>
          <w:szCs w:val="22"/>
          <w:lang w:val="pt-BR"/>
        </w:rPr>
        <w:t>preparado para a aula normal e para a excursão, ou seja, trazer o material escolar e também o almoço (bento) com a térmica.</w:t>
      </w:r>
    </w:p>
    <w:p w14:paraId="74258B00" w14:textId="77777777" w:rsidR="006031D3" w:rsidRPr="002467A0" w:rsidRDefault="00D874A5" w:rsidP="001933C0">
      <w:pPr>
        <w:numPr>
          <w:ilvl w:val="0"/>
          <w:numId w:val="7"/>
        </w:numPr>
        <w:tabs>
          <w:tab w:val="clear" w:pos="828"/>
        </w:tabs>
        <w:spacing w:line="0" w:lineRule="atLeast"/>
        <w:ind w:leftChars="400" w:left="1197" w:hanging="357"/>
        <w:rPr>
          <w:rFonts w:ascii="Arial" w:eastAsia="ＭＳ Ｐ明朝" w:hAnsi="Arial" w:cs="Arial"/>
          <w:szCs w:val="21"/>
        </w:rPr>
      </w:pPr>
      <w:r w:rsidRPr="002467A0">
        <w:rPr>
          <w:rFonts w:ascii="Arial" w:eastAsia="ＭＳ Ｐ明朝" w:hAnsi="Arial" w:cs="Arial"/>
          <w:szCs w:val="21"/>
          <w:lang w:val="es-PE"/>
        </w:rPr>
        <w:t>○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がつ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月</w:t>
            </w:r>
          </w:rubyBase>
        </w:ruby>
      </w:r>
      <w:r w:rsidR="00A717E3" w:rsidRPr="002467A0">
        <w:rPr>
          <w:rFonts w:ascii="Cambria Math" w:eastAsia="ＭＳ Ｐ明朝" w:hAnsi="Cambria Math" w:cs="Cambria Math"/>
          <w:szCs w:val="21"/>
        </w:rPr>
        <w:t>△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にち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日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は、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えんそく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遠足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でなくても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きゅうしょく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給食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がないので、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べんとう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弁当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の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じゅんび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準備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をお</w:t>
      </w:r>
      <w:r w:rsidR="00A717E3" w:rsidRPr="002467A0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7E3" w:rsidRPr="002467A0">
              <w:rPr>
                <w:rFonts w:ascii="Arial" w:eastAsia="ＭＳ Ｐ明朝" w:hAnsi="Arial" w:cs="Arial"/>
                <w:sz w:val="10"/>
                <w:szCs w:val="21"/>
              </w:rPr>
              <w:t>ねが</w:t>
            </w:r>
          </w:rt>
          <w:rubyBase>
            <w:r w:rsidR="00A717E3" w:rsidRPr="002467A0">
              <w:rPr>
                <w:rFonts w:ascii="Arial" w:eastAsia="ＭＳ Ｐ明朝" w:hAnsi="Arial" w:cs="Arial"/>
                <w:szCs w:val="21"/>
              </w:rPr>
              <w:t>願</w:t>
            </w:r>
          </w:rubyBase>
        </w:ruby>
      </w:r>
      <w:r w:rsidR="006031D3" w:rsidRPr="002467A0">
        <w:rPr>
          <w:rFonts w:ascii="Arial" w:eastAsia="ＭＳ Ｐ明朝" w:hAnsi="Arial" w:cs="Arial"/>
          <w:szCs w:val="21"/>
        </w:rPr>
        <w:t>いします。</w:t>
      </w:r>
    </w:p>
    <w:p w14:paraId="5F5282B9" w14:textId="77777777" w:rsidR="00AC3ECF" w:rsidRPr="002467A0" w:rsidRDefault="009A6CC8" w:rsidP="00AC3ECF">
      <w:pPr>
        <w:spacing w:line="0" w:lineRule="atLeast"/>
        <w:ind w:leftChars="600" w:left="1260"/>
        <w:rPr>
          <w:rFonts w:ascii="Arial" w:eastAsia="ＭＳ Ｐ明朝" w:hAnsi="Arial" w:cs="Arial"/>
          <w:bCs/>
          <w:szCs w:val="21"/>
          <w:lang w:val="pt-BR"/>
        </w:rPr>
      </w:pPr>
      <w:r w:rsidRPr="002467A0">
        <w:rPr>
          <w:rFonts w:ascii="Arial" w:eastAsia="ＭＳ Ｐ明朝" w:hAnsi="Arial" w:cs="Arial"/>
          <w:szCs w:val="21"/>
          <w:lang w:val="pt-BR"/>
        </w:rPr>
        <w:t>No</w:t>
      </w:r>
      <w:r w:rsidR="001933C0" w:rsidRPr="002467A0">
        <w:rPr>
          <w:rFonts w:ascii="Arial" w:eastAsia="ＭＳ Ｐ明朝" w:hAnsi="Arial" w:cs="Arial"/>
          <w:szCs w:val="21"/>
          <w:lang w:val="pt-BR"/>
        </w:rPr>
        <w:t xml:space="preserve"> dia </w:t>
      </w:r>
      <w:r w:rsidR="001933C0" w:rsidRPr="002467A0">
        <w:rPr>
          <w:rFonts w:ascii="Cambria Math" w:eastAsia="ＭＳ Ｐ明朝" w:hAnsi="Cambria Math" w:cs="Cambria Math"/>
          <w:szCs w:val="21"/>
          <w:lang w:val="pt-BR"/>
        </w:rPr>
        <w:t>△</w:t>
      </w:r>
      <w:r w:rsidR="001933C0" w:rsidRPr="002467A0">
        <w:rPr>
          <w:rFonts w:ascii="Arial" w:eastAsia="ＭＳ Ｐ明朝" w:hAnsi="Arial" w:cs="Arial"/>
          <w:szCs w:val="21"/>
          <w:lang w:val="pt-BR"/>
        </w:rPr>
        <w:t>(</w:t>
      </w:r>
      <w:r w:rsidR="006031D3" w:rsidRPr="002467A0">
        <w:rPr>
          <w:rFonts w:ascii="Arial" w:eastAsia="ＭＳ Ｐ明朝" w:hAnsi="Arial" w:cs="Arial"/>
          <w:szCs w:val="21"/>
        </w:rPr>
        <w:t>日</w:t>
      </w:r>
      <w:r w:rsidR="001933C0" w:rsidRPr="002467A0">
        <w:rPr>
          <w:rFonts w:ascii="Arial" w:eastAsia="ＭＳ Ｐ明朝" w:hAnsi="Arial" w:cs="Arial"/>
          <w:szCs w:val="21"/>
          <w:lang w:val="pt-BR"/>
        </w:rPr>
        <w:t xml:space="preserve">) </w:t>
      </w:r>
      <w:r w:rsidR="006031D3" w:rsidRPr="002467A0">
        <w:rPr>
          <w:rFonts w:ascii="Arial" w:eastAsia="ＭＳ Ｐ明朝" w:hAnsi="Arial" w:cs="Arial"/>
          <w:bCs/>
          <w:szCs w:val="21"/>
          <w:lang w:val="pt-BR"/>
        </w:rPr>
        <w:t>de</w:t>
      </w:r>
      <w:r w:rsidR="001933C0" w:rsidRPr="002467A0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="00D874A5" w:rsidRPr="002467A0">
        <w:rPr>
          <w:rFonts w:ascii="Arial" w:eastAsia="ＭＳ Ｐ明朝" w:hAnsi="Arial" w:cs="Arial"/>
          <w:szCs w:val="21"/>
          <w:lang w:val="pt-BR"/>
        </w:rPr>
        <w:t>○</w:t>
      </w:r>
      <w:r w:rsidR="001933C0" w:rsidRPr="002467A0">
        <w:rPr>
          <w:rFonts w:ascii="Arial" w:eastAsia="ＭＳ Ｐ明朝" w:hAnsi="Arial" w:cs="Arial"/>
          <w:bCs/>
          <w:szCs w:val="21"/>
          <w:lang w:val="pt-BR"/>
        </w:rPr>
        <w:t>（</w:t>
      </w:r>
      <w:r w:rsidR="001933C0" w:rsidRPr="002467A0">
        <w:rPr>
          <w:rFonts w:ascii="Arial" w:eastAsia="ＭＳ Ｐ明朝" w:hAnsi="Arial" w:cs="Arial"/>
          <w:bCs/>
          <w:szCs w:val="21"/>
          <w:lang w:val="es-PE"/>
        </w:rPr>
        <w:t>月</w:t>
      </w:r>
      <w:r w:rsidR="001933C0" w:rsidRPr="002467A0">
        <w:rPr>
          <w:rFonts w:ascii="Arial" w:eastAsia="ＭＳ Ｐ明朝" w:hAnsi="Arial" w:cs="Arial"/>
          <w:bCs/>
          <w:szCs w:val="21"/>
          <w:lang w:val="pt-BR"/>
        </w:rPr>
        <w:t>）</w:t>
      </w:r>
      <w:r w:rsidRPr="002467A0">
        <w:rPr>
          <w:rFonts w:ascii="Arial" w:eastAsia="ＭＳ Ｐ明朝" w:hAnsi="Arial" w:cs="Arial"/>
          <w:bCs/>
          <w:szCs w:val="21"/>
          <w:lang w:val="pt-BR"/>
        </w:rPr>
        <w:t>, mesmo que não tenha excursão deve trazer o almoço (bento).</w:t>
      </w:r>
    </w:p>
    <w:sectPr w:rsidR="00AC3ECF" w:rsidRPr="002467A0" w:rsidSect="00A3668E">
      <w:headerReference w:type="default" r:id="rId11"/>
      <w:pgSz w:w="11906" w:h="16838" w:code="9"/>
      <w:pgMar w:top="680" w:right="1134" w:bottom="68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971A" w14:textId="77777777" w:rsidR="00C569A2" w:rsidRDefault="00C569A2">
      <w:r>
        <w:separator/>
      </w:r>
    </w:p>
  </w:endnote>
  <w:endnote w:type="continuationSeparator" w:id="0">
    <w:p w14:paraId="63672750" w14:textId="77777777" w:rsidR="00C569A2" w:rsidRDefault="00C5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E513" w14:textId="77777777" w:rsidR="00C569A2" w:rsidRDefault="00C569A2">
      <w:r>
        <w:separator/>
      </w:r>
    </w:p>
  </w:footnote>
  <w:footnote w:type="continuationSeparator" w:id="0">
    <w:p w14:paraId="1012B345" w14:textId="77777777" w:rsidR="00C569A2" w:rsidRDefault="00C5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FD62" w14:textId="77777777" w:rsidR="009A4174" w:rsidRPr="004B70C5" w:rsidRDefault="009A4174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遠足のお知らせ（ポルトガル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0B3E91"/>
    <w:rsid w:val="000C748F"/>
    <w:rsid w:val="000D1829"/>
    <w:rsid w:val="00125872"/>
    <w:rsid w:val="001933C0"/>
    <w:rsid w:val="001E25C7"/>
    <w:rsid w:val="001F4237"/>
    <w:rsid w:val="002467A0"/>
    <w:rsid w:val="00266057"/>
    <w:rsid w:val="002664DF"/>
    <w:rsid w:val="00270149"/>
    <w:rsid w:val="002905EE"/>
    <w:rsid w:val="002C0334"/>
    <w:rsid w:val="002E5AA5"/>
    <w:rsid w:val="00305B0C"/>
    <w:rsid w:val="00305F08"/>
    <w:rsid w:val="00495190"/>
    <w:rsid w:val="004B70C5"/>
    <w:rsid w:val="00571818"/>
    <w:rsid w:val="005A4E35"/>
    <w:rsid w:val="005C21D7"/>
    <w:rsid w:val="006031D3"/>
    <w:rsid w:val="00640B8C"/>
    <w:rsid w:val="00695AB7"/>
    <w:rsid w:val="006D03F2"/>
    <w:rsid w:val="006E18D9"/>
    <w:rsid w:val="007066CA"/>
    <w:rsid w:val="00724D0C"/>
    <w:rsid w:val="00753DBB"/>
    <w:rsid w:val="00796E14"/>
    <w:rsid w:val="007D400D"/>
    <w:rsid w:val="007F2FA8"/>
    <w:rsid w:val="00817BFA"/>
    <w:rsid w:val="008201A8"/>
    <w:rsid w:val="00836D80"/>
    <w:rsid w:val="00841DD9"/>
    <w:rsid w:val="008431DD"/>
    <w:rsid w:val="00855CD9"/>
    <w:rsid w:val="008916E1"/>
    <w:rsid w:val="00893EE8"/>
    <w:rsid w:val="008A4A30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38FA"/>
    <w:rsid w:val="009E74C5"/>
    <w:rsid w:val="009F19DB"/>
    <w:rsid w:val="009F24D6"/>
    <w:rsid w:val="00A03658"/>
    <w:rsid w:val="00A3668E"/>
    <w:rsid w:val="00A56C3F"/>
    <w:rsid w:val="00A717E3"/>
    <w:rsid w:val="00A85EF3"/>
    <w:rsid w:val="00AA4DCC"/>
    <w:rsid w:val="00AC3ECF"/>
    <w:rsid w:val="00AF4056"/>
    <w:rsid w:val="00B00FC8"/>
    <w:rsid w:val="00B76073"/>
    <w:rsid w:val="00BA3EC1"/>
    <w:rsid w:val="00C569A2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1441B"/>
    <w:rsid w:val="00E23095"/>
    <w:rsid w:val="00E852D9"/>
    <w:rsid w:val="00EA6B03"/>
    <w:rsid w:val="00EB3E34"/>
    <w:rsid w:val="00EE5850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4B94A4"/>
  <w15:chartTrackingRefBased/>
  <w15:docId w15:val="{A8B71E71-8808-4B59-B697-6380CDD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7F951-E162-481A-B485-FEC9351367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ED0EDC-CCCF-4196-B078-EBD0C5E13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170F1-6AE2-4CA6-A81B-021B2CA75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7D631-7870-49E9-AC4D-37FBF5038CA6}">
  <ds:schemaRefs>
    <ds:schemaRef ds:uri="http://purl.org/dc/dcmitype/"/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>地域センター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2023-02-21T04:27:00Z</dcterms:created>
  <dcterms:modified xsi:type="dcterms:W3CDTF">2023-02-21T04:27:00Z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