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2" w:rightFromText="142" w:vertAnchor="text" w:horzAnchor="margin" w:tblpXSpec="right" w:tblpY="-5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849"/>
        <w:gridCol w:w="426"/>
        <w:gridCol w:w="997"/>
        <w:gridCol w:w="430"/>
        <w:gridCol w:w="275"/>
        <w:gridCol w:w="565"/>
        <w:gridCol w:w="383"/>
      </w:tblGrid>
      <w:tr w:rsidR="00B60059" w:rsidRPr="00B60059" w14:paraId="60E254A3" w14:textId="77777777" w:rsidTr="00B60059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0F199" w14:textId="77777777" w:rsidR="00B60059" w:rsidRPr="00B60059" w:rsidRDefault="00B60059" w:rsidP="00B60059">
            <w:pPr>
              <w:widowControl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617A2F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14:paraId="389943BA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ねん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C80A90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174A27E8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がつ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E9B0D9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225D6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にち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60059" w:rsidRPr="00B60059" w14:paraId="33A9FAB8" w14:textId="77777777" w:rsidTr="00B60059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5D5DF82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8EC6673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60059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233D05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60059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/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2E8AA3A" w14:textId="77777777" w:rsidR="00B60059" w:rsidRPr="00B60059" w:rsidRDefault="00B60059" w:rsidP="00B60059">
            <w:pPr>
              <w:widowControl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60059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D762DE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60059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8A0CF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B60059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C3E0DF3" w14:textId="77777777" w:rsidR="00B60059" w:rsidRPr="00B60059" w:rsidRDefault="00B60059" w:rsidP="00B600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</w:tr>
      <w:tr w:rsidR="00B60059" w:rsidRPr="00B60059" w14:paraId="61981A61" w14:textId="77777777" w:rsidTr="00B60059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</w:tcBorders>
            <w:vAlign w:val="bottom"/>
          </w:tcPr>
          <w:p w14:paraId="1B043DB6" w14:textId="77777777" w:rsidR="00B60059" w:rsidRPr="00B60059" w:rsidRDefault="00B60059" w:rsidP="00B60059">
            <w:pPr>
              <w:widowControl/>
              <w:rPr>
                <w:rFonts w:ascii="Arial" w:eastAsia="ＭＳ Ｐ明朝" w:hAnsi="Arial" w:cs="Arial"/>
                <w:kern w:val="0"/>
                <w:sz w:val="18"/>
              </w:rPr>
            </w:pPr>
            <w:r w:rsidRPr="00B60059">
              <w:rPr>
                <w:rFonts w:ascii="Arial" w:eastAsia="ＭＳ Ｐ明朝" w:hAnsi="Arial" w:cs="Arial"/>
                <w:kern w:val="0"/>
                <w:sz w:val="18"/>
              </w:rPr>
              <w:t>Pambayang paaralan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C032EE" w14:textId="77777777" w:rsidR="00B60059" w:rsidRPr="00B60059" w:rsidRDefault="00B60059" w:rsidP="00B60059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6E96B3" w14:textId="77777777" w:rsidR="00B60059" w:rsidRPr="00B60059" w:rsidRDefault="00B60059" w:rsidP="00B60059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</w:rPr>
            </w:pPr>
            <w:r w:rsidRPr="00B60059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(</w:t>
            </w:r>
            <w:r>
              <w:rPr>
                <w:rFonts w:ascii="Arial" w:eastAsia="ＭＳ Ｐ明朝" w:hAnsi="Arial" w:cs="Arial"/>
                <w:kern w:val="0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pt-BR"/>
                    </w:rPr>
                    <w:t>がっ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ascii="Arial" w:eastAsia="ＭＳ Ｐ明朝" w:hAnsi="Arial" w:cs="Arial"/>
                <w:kern w:val="0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pt-BR"/>
                    </w:rPr>
                    <w:t>こうめい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B60059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)</w:t>
            </w:r>
          </w:p>
        </w:tc>
      </w:tr>
      <w:tr w:rsidR="00B60059" w:rsidRPr="00B60059" w14:paraId="07089555" w14:textId="77777777" w:rsidTr="00B60059">
        <w:trPr>
          <w:trHeight w:val="284"/>
        </w:trPr>
        <w:tc>
          <w:tcPr>
            <w:tcW w:w="1745" w:type="dxa"/>
            <w:tcBorders>
              <w:top w:val="nil"/>
              <w:left w:val="nil"/>
              <w:bottom w:val="nil"/>
            </w:tcBorders>
            <w:vAlign w:val="bottom"/>
          </w:tcPr>
          <w:p w14:paraId="2338F4C6" w14:textId="77777777" w:rsidR="00B60059" w:rsidRPr="00B60059" w:rsidRDefault="00B60059" w:rsidP="00B60059">
            <w:pPr>
              <w:widowControl/>
              <w:rPr>
                <w:rFonts w:ascii="Arial" w:eastAsia="ＭＳ Ｐ明朝" w:hAnsi="Arial" w:cs="Arial"/>
                <w:kern w:val="0"/>
                <w:sz w:val="18"/>
                <w:lang w:val="pt-BR"/>
              </w:rPr>
            </w:pPr>
            <w:r w:rsidRPr="00B60059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Principal</w:t>
            </w:r>
            <w:r w:rsidRPr="00B60059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（</w:t>
            </w:r>
            <w:r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がっ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学</w:t>
                  </w:r>
                </w:rubyBase>
              </w:ruby>
            </w:r>
            <w:r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B60059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こうちょう</w:t>
                  </w:r>
                </w:rt>
                <w:rubyBase>
                  <w:r w:rsidR="00B60059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校長</w:t>
                  </w:r>
                </w:rubyBase>
              </w:ruby>
            </w:r>
            <w:r w:rsidRPr="00B60059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B131B3B" w14:textId="77777777" w:rsidR="00B60059" w:rsidRPr="00B60059" w:rsidRDefault="00B60059" w:rsidP="00B60059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lang w:val="pt-BR"/>
              </w:rPr>
            </w:pPr>
          </w:p>
        </w:tc>
      </w:tr>
    </w:tbl>
    <w:p w14:paraId="6F558AC2" w14:textId="77777777" w:rsidR="00B247D2" w:rsidRPr="002969ED" w:rsidRDefault="00B60059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  <w:r w:rsidRPr="002969ED">
        <w:rPr>
          <w:rFonts w:ascii="Arial" w:eastAsia="ＭＳ Ｐ明朝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/>
              </w:rPr>
              <w:t>ほごしゃ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/>
              </w:rPr>
              <w:t>保護者</w:t>
            </w:r>
          </w:rubyBase>
        </w:ruby>
      </w:r>
      <w:r w:rsidRPr="002969ED">
        <w:rPr>
          <w:rFonts w:ascii="Arial" w:eastAsia="ＭＳ Ｐ明朝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/>
              </w:rPr>
              <w:t>さま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/>
              </w:rPr>
              <w:t>様</w:t>
            </w:r>
          </w:rubyBase>
        </w:ruby>
      </w:r>
    </w:p>
    <w:p w14:paraId="3FB92D1D" w14:textId="77777777" w:rsidR="00B247D2" w:rsidRPr="002969ED" w:rsidRDefault="00B247D2">
      <w:pPr>
        <w:spacing w:line="0" w:lineRule="atLeast"/>
        <w:rPr>
          <w:rFonts w:ascii="Arial" w:eastAsia="ＭＳ Ｐ明朝" w:hAnsi="Arial" w:cs="Arial"/>
          <w:sz w:val="18"/>
          <w:lang w:val="pt-BR"/>
        </w:rPr>
      </w:pPr>
      <w:r w:rsidRPr="002969ED">
        <w:rPr>
          <w:rFonts w:ascii="Arial" w:eastAsia="ＭＳ Ｐ明朝" w:hAnsi="Arial" w:cs="Arial"/>
          <w:sz w:val="18"/>
          <w:lang w:val="pt-BR"/>
        </w:rPr>
        <w:t>Para sa magulang</w:t>
      </w:r>
    </w:p>
    <w:p w14:paraId="3E047618" w14:textId="77777777" w:rsidR="00B247D2" w:rsidRPr="002969ED" w:rsidRDefault="00B247D2" w:rsidP="00B60059">
      <w:pPr>
        <w:spacing w:line="276" w:lineRule="auto"/>
        <w:jc w:val="center"/>
        <w:rPr>
          <w:rFonts w:ascii="Arial" w:eastAsia="ＭＳ Ｐ明朝" w:hAnsi="Arial" w:cs="Arial"/>
          <w:lang w:val="pt-BR" w:eastAsia="ja-JP"/>
        </w:rPr>
      </w:pPr>
    </w:p>
    <w:p w14:paraId="4C335846" w14:textId="77777777" w:rsidR="00B60059" w:rsidRPr="002969ED" w:rsidRDefault="00B60059" w:rsidP="00B60059">
      <w:pPr>
        <w:spacing w:line="276" w:lineRule="auto"/>
        <w:jc w:val="center"/>
        <w:rPr>
          <w:rFonts w:ascii="Arial" w:eastAsia="ＭＳ Ｐ明朝" w:hAnsi="Arial" w:cs="Arial"/>
          <w:lang w:val="pt-BR" w:eastAsia="ja-JP"/>
        </w:rPr>
      </w:pPr>
    </w:p>
    <w:p w14:paraId="68CE624C" w14:textId="77777777" w:rsidR="00B60059" w:rsidRPr="002969ED" w:rsidRDefault="00B60059" w:rsidP="00B60059">
      <w:pPr>
        <w:spacing w:line="276" w:lineRule="auto"/>
        <w:jc w:val="center"/>
        <w:rPr>
          <w:rFonts w:ascii="Arial" w:eastAsia="ＭＳ Ｐ明朝" w:hAnsi="Arial" w:cs="Arial"/>
          <w:lang w:val="pt-BR" w:eastAsia="ja-JP"/>
        </w:rPr>
      </w:pPr>
    </w:p>
    <w:p w14:paraId="509DFAE4" w14:textId="77777777" w:rsidR="00B247D2" w:rsidRPr="002969ED" w:rsidRDefault="00B60059" w:rsidP="00B60059">
      <w:pPr>
        <w:spacing w:line="276" w:lineRule="auto"/>
        <w:jc w:val="center"/>
        <w:rPr>
          <w:rFonts w:ascii="Arial" w:eastAsia="ＭＳ Ｐ明朝" w:hAnsi="Arial" w:cs="Arial"/>
          <w:lang w:val="pt-BR" w:eastAsia="ja-JP"/>
        </w:rPr>
      </w:pPr>
      <w:r w:rsidRPr="002969ED">
        <w:rPr>
          <w:rFonts w:ascii="Arial" w:eastAsia="ＭＳ Ｐ明朝" w:hAnsi="Arial" w:cs="Arial"/>
          <w:lang w:val="en-US"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10"/>
                <w:lang w:val="en-US" w:eastAsia="ja-JP"/>
              </w:rPr>
              <w:t>しゅくはく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lang w:val="en-US" w:eastAsia="ja-JP"/>
              </w:rPr>
              <w:t>宿泊</w:t>
            </w:r>
          </w:rubyBase>
        </w:ruby>
      </w:r>
      <w:r w:rsidR="0011493D" w:rsidRPr="002969ED">
        <w:rPr>
          <w:rFonts w:ascii="Arial" w:eastAsia="ＭＳ Ｐ明朝" w:hAnsi="Arial" w:cs="Arial"/>
          <w:lang w:val="en-US" w:eastAsia="ja-JP"/>
        </w:rPr>
        <w:t>（</w:t>
      </w:r>
      <w:r w:rsidRPr="002969ED">
        <w:rPr>
          <w:rFonts w:ascii="Arial" w:eastAsia="ＭＳ Ｐ明朝" w:hAnsi="Arial" w:cs="Arial"/>
          <w:lang w:val="en-US"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10"/>
                <w:lang w:val="en-US" w:eastAsia="ja-JP"/>
              </w:rPr>
              <w:t>しゅうがくりょこうとう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lang w:val="en-US" w:eastAsia="ja-JP"/>
              </w:rPr>
              <w:t>修学旅行等</w:t>
            </w:r>
          </w:rubyBase>
        </w:ruby>
      </w:r>
      <w:r w:rsidR="0011493D" w:rsidRPr="002969ED">
        <w:rPr>
          <w:rFonts w:ascii="Arial" w:eastAsia="ＭＳ Ｐ明朝" w:hAnsi="Arial" w:cs="Arial"/>
          <w:lang w:val="en-US" w:eastAsia="ja-JP"/>
        </w:rPr>
        <w:t>）</w:t>
      </w:r>
      <w:r w:rsidRPr="002969ED">
        <w:rPr>
          <w:rFonts w:ascii="Arial" w:eastAsia="ＭＳ Ｐ明朝" w:hAnsi="Arial" w:cs="Arial"/>
          <w:lang w:val="en-US"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10"/>
                <w:lang w:val="en-US" w:eastAsia="ja-JP"/>
              </w:rPr>
              <w:t>じぜんけんこうちょうさ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lang w:val="en-US" w:eastAsia="ja-JP"/>
              </w:rPr>
              <w:t>事前健康調査</w:t>
            </w:r>
          </w:rubyBase>
        </w:ruby>
      </w:r>
    </w:p>
    <w:p w14:paraId="57AECB47" w14:textId="77777777" w:rsidR="00B247D2" w:rsidRPr="002969ED" w:rsidRDefault="00B247D2" w:rsidP="00B60059">
      <w:pPr>
        <w:spacing w:line="276" w:lineRule="auto"/>
        <w:jc w:val="center"/>
        <w:rPr>
          <w:rFonts w:ascii="Arial" w:eastAsia="ＭＳ Ｐ明朝" w:hAnsi="Arial" w:cs="Arial" w:hint="eastAsia"/>
          <w:lang w:val="pt-BR"/>
        </w:rPr>
      </w:pPr>
      <w:r w:rsidRPr="002969ED">
        <w:rPr>
          <w:rFonts w:ascii="Arial" w:eastAsia="ＭＳ Ｐ明朝" w:hAnsi="Arial" w:cs="Arial"/>
          <w:b/>
          <w:sz w:val="24"/>
          <w:lang w:val="pt-BR" w:eastAsia="ja-JP"/>
        </w:rPr>
        <w:t>PAGSIYASAT NG KALUSUGAN BAGO ANG STAY-IN TRAINING</w:t>
      </w:r>
    </w:p>
    <w:p w14:paraId="67B94373" w14:textId="77777777" w:rsidR="00B247D2" w:rsidRPr="002969ED" w:rsidRDefault="00B60059" w:rsidP="00B60059">
      <w:pPr>
        <w:rPr>
          <w:rFonts w:ascii="Arial" w:eastAsia="ＭＳ Ｐ明朝" w:hAnsi="Arial" w:cs="Arial"/>
          <w:sz w:val="18"/>
          <w:lang w:val="pt-BR" w:eastAsia="ja-JP"/>
        </w:rPr>
      </w:pP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しゅうはく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宿泊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に</w:t>
      </w: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ともな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伴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い、</w:t>
      </w: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あんぜん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安全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に</w:t>
      </w: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かつどう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活動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を行うためにお</w:t>
      </w: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こ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子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さんの</w:t>
      </w: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けんこうちょうさ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健康調査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を</w:t>
      </w:r>
      <w:r w:rsidRPr="002969ED">
        <w:rPr>
          <w:rFonts w:ascii="Arial" w:eastAsia="ＭＳ Ｐ明朝" w:hAnsi="Arial" w:cs="Arial"/>
          <w:sz w:val="18"/>
          <w:lang w:val="pt-BR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pt-BR" w:eastAsia="ja-JP"/>
              </w:rPr>
              <w:t>おこな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pt-BR" w:eastAsia="ja-JP"/>
              </w:rPr>
              <w:t>行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pt-BR" w:eastAsia="ja-JP"/>
        </w:rPr>
        <w:t>います。</w:t>
      </w:r>
    </w:p>
    <w:p w14:paraId="495D78C1" w14:textId="77777777" w:rsidR="00B247D2" w:rsidRPr="002969ED" w:rsidRDefault="00B247D2" w:rsidP="00B60059">
      <w:pPr>
        <w:rPr>
          <w:rFonts w:ascii="Arial" w:eastAsia="ＭＳ Ｐ明朝" w:hAnsi="Arial" w:cs="Arial"/>
          <w:sz w:val="18"/>
          <w:lang w:val="en-US" w:eastAsia="ja-JP"/>
        </w:rPr>
      </w:pPr>
      <w:r w:rsidRPr="002969ED">
        <w:rPr>
          <w:rFonts w:ascii="Arial" w:eastAsia="ＭＳ Ｐ明朝" w:hAnsi="Arial" w:cs="Arial"/>
          <w:sz w:val="18"/>
          <w:lang w:val="en-US" w:eastAsia="ja-JP"/>
        </w:rPr>
        <w:t>Para sa mapanatag na loob na pagsagawa ng stay-in training isasagawa ang pagsiyasat ng kalusugan ng inyong anak</w:t>
      </w:r>
      <w:r w:rsidRPr="002969ED">
        <w:rPr>
          <w:rFonts w:ascii="Arial" w:eastAsia="ＭＳ Ｐ明朝" w:hAnsi="Arial" w:cs="Arial"/>
          <w:sz w:val="18"/>
          <w:lang w:val="en-US"/>
        </w:rPr>
        <w:t>.</w:t>
      </w:r>
    </w:p>
    <w:p w14:paraId="21EE661F" w14:textId="77777777" w:rsidR="00B247D2" w:rsidRPr="002969ED" w:rsidRDefault="00B60059" w:rsidP="00B60059">
      <w:pPr>
        <w:rPr>
          <w:rFonts w:ascii="Arial" w:eastAsia="ＭＳ Ｐ明朝" w:hAnsi="Arial" w:cs="Arial"/>
          <w:sz w:val="18"/>
          <w:lang w:val="en-US" w:eastAsia="ja-JP"/>
        </w:rPr>
      </w:pPr>
      <w:r w:rsidRPr="002969ED">
        <w:rPr>
          <w:rFonts w:ascii="Arial" w:eastAsia="ＭＳ Ｐ明朝" w:hAnsi="Arial" w:cs="Arial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en-US" w:eastAsia="ja-JP"/>
              </w:rPr>
              <w:t>なお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en-US" w:eastAsia="ja-JP"/>
              </w:rPr>
              <w:t>尚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en-US" w:eastAsia="ja-JP"/>
        </w:rPr>
        <w:t>、</w:t>
      </w:r>
      <w:r w:rsidRPr="002969ED">
        <w:rPr>
          <w:rFonts w:ascii="Arial" w:eastAsia="ＭＳ Ｐ明朝" w:hAnsi="Arial" w:cs="Arial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en-US" w:eastAsia="ja-JP"/>
              </w:rPr>
              <w:t>ひみつげんしゅ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en-US" w:eastAsia="ja-JP"/>
              </w:rPr>
              <w:t>秘密厳守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en-US" w:eastAsia="ja-JP"/>
        </w:rPr>
        <w:t>のため、お</w:t>
      </w:r>
      <w:r w:rsidRPr="002969ED">
        <w:rPr>
          <w:rFonts w:ascii="Arial" w:eastAsia="ＭＳ Ｐ明朝" w:hAnsi="Arial" w:cs="Arial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en-US" w:eastAsia="ja-JP"/>
              </w:rPr>
              <w:t>わた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en-US" w:eastAsia="ja-JP"/>
              </w:rPr>
              <w:t>渡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en-US" w:eastAsia="ja-JP"/>
        </w:rPr>
        <w:t>しした</w:t>
      </w:r>
      <w:r w:rsidRPr="002969ED">
        <w:rPr>
          <w:rFonts w:ascii="Arial" w:eastAsia="ＭＳ Ｐ明朝" w:hAnsi="Arial" w:cs="Arial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en-US" w:eastAsia="ja-JP"/>
              </w:rPr>
              <w:t>ふうとう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en-US" w:eastAsia="ja-JP"/>
              </w:rPr>
              <w:t>封筒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en-US" w:eastAsia="ja-JP"/>
        </w:rPr>
        <w:t>に</w:t>
      </w:r>
      <w:r w:rsidRPr="002969ED">
        <w:rPr>
          <w:rFonts w:ascii="Arial" w:eastAsia="ＭＳ Ｐ明朝" w:hAnsi="Arial" w:cs="Arial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en-US" w:eastAsia="ja-JP"/>
              </w:rPr>
              <w:t>い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en-US" w:eastAsia="ja-JP"/>
              </w:rPr>
              <w:t>入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en-US" w:eastAsia="ja-JP"/>
        </w:rPr>
        <w:t>れてご</w:t>
      </w:r>
      <w:r w:rsidRPr="002969ED">
        <w:rPr>
          <w:rFonts w:ascii="Arial" w:eastAsia="ＭＳ Ｐ明朝" w:hAnsi="Arial" w:cs="Arial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60059" w:rsidRPr="002969ED">
              <w:rPr>
                <w:rFonts w:ascii="ＭＳ Ｐ明朝" w:eastAsia="ＭＳ Ｐ明朝" w:hAnsi="ＭＳ Ｐ明朝" w:cs="Arial" w:hint="eastAsia"/>
                <w:sz w:val="9"/>
                <w:lang w:val="en-US" w:eastAsia="ja-JP"/>
              </w:rPr>
              <w:t>ていしゅつ</w:t>
            </w:r>
          </w:rt>
          <w:rubyBase>
            <w:r w:rsidR="00B60059" w:rsidRPr="002969ED">
              <w:rPr>
                <w:rFonts w:ascii="Arial" w:eastAsia="ＭＳ Ｐ明朝" w:hAnsi="Arial" w:cs="Arial" w:hint="eastAsia"/>
                <w:sz w:val="18"/>
                <w:lang w:val="en-US" w:eastAsia="ja-JP"/>
              </w:rPr>
              <w:t>提出</w:t>
            </w:r>
          </w:rubyBase>
        </w:ruby>
      </w:r>
      <w:r w:rsidR="00B247D2" w:rsidRPr="002969ED">
        <w:rPr>
          <w:rFonts w:ascii="Arial" w:eastAsia="ＭＳ Ｐ明朝" w:hAnsi="Arial" w:cs="Arial"/>
          <w:sz w:val="18"/>
          <w:lang w:val="en-US" w:eastAsia="ja-JP"/>
        </w:rPr>
        <w:t>ください。</w:t>
      </w:r>
    </w:p>
    <w:p w14:paraId="51D07D37" w14:textId="77777777" w:rsidR="00B247D2" w:rsidRPr="002969ED" w:rsidRDefault="00B247D2" w:rsidP="00B60059">
      <w:pPr>
        <w:rPr>
          <w:rFonts w:ascii="Arial" w:eastAsia="ＭＳ Ｐ明朝" w:hAnsi="Arial" w:cs="Arial"/>
          <w:sz w:val="18"/>
          <w:lang w:val="pt-BR" w:eastAsia="ja-JP"/>
        </w:rPr>
      </w:pPr>
      <w:r w:rsidRPr="002969ED">
        <w:rPr>
          <w:rFonts w:ascii="Arial" w:eastAsia="ＭＳ Ｐ明朝" w:hAnsi="Arial" w:cs="Arial"/>
          <w:sz w:val="18"/>
          <w:lang w:val="pt-BR" w:eastAsia="ja-JP"/>
        </w:rPr>
        <w:t>Upang maprotektahan ang privacy ilagay itong papel sa sobre at ib</w:t>
      </w:r>
      <w:r w:rsidRPr="002969ED">
        <w:rPr>
          <w:rFonts w:ascii="Arial" w:eastAsia="ＭＳ Ｐ明朝" w:hAnsi="Arial" w:cs="Arial"/>
          <w:sz w:val="18"/>
          <w:lang w:val="pt-BR"/>
        </w:rPr>
        <w:t>i</w:t>
      </w:r>
      <w:r w:rsidRPr="002969ED">
        <w:rPr>
          <w:rFonts w:ascii="Arial" w:eastAsia="ＭＳ Ｐ明朝" w:hAnsi="Arial" w:cs="Arial"/>
          <w:sz w:val="18"/>
          <w:lang w:val="pt-BR" w:eastAsia="ja-JP"/>
        </w:rPr>
        <w:t>gay sa paaralan.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687"/>
        <w:gridCol w:w="604"/>
        <w:gridCol w:w="730"/>
        <w:gridCol w:w="687"/>
        <w:gridCol w:w="1420"/>
        <w:gridCol w:w="687"/>
        <w:gridCol w:w="3854"/>
      </w:tblGrid>
      <w:tr w:rsidR="00B247D2" w:rsidRPr="002969ED" w14:paraId="51C270B5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08B89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D779" w14:textId="77777777" w:rsidR="00B247D2" w:rsidRPr="002969ED" w:rsidRDefault="00B60059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8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ねん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E220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A9CB2" w14:textId="77777777" w:rsidR="00B247D2" w:rsidRPr="002969ED" w:rsidRDefault="00B60059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8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くみ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A5169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0B3A" w14:textId="77777777" w:rsidR="00B247D2" w:rsidRPr="002969ED" w:rsidRDefault="00B60059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8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ばん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580FF" w14:textId="77777777" w:rsidR="00B247D2" w:rsidRPr="002969ED" w:rsidRDefault="00B60059" w:rsidP="00B60059">
            <w:pPr>
              <w:spacing w:line="276" w:lineRule="auto"/>
              <w:rPr>
                <w:rFonts w:ascii="Arial" w:eastAsia="ＭＳ Ｐ明朝" w:hAnsi="Arial" w:cs="Arial" w:hint="eastAsia"/>
                <w:sz w:val="18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な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名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 xml:space="preserve">　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/>
                    </w:rPr>
                    <w:t>まえ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B247D2" w:rsidRPr="002969ED" w14:paraId="29DBF6E0" w14:textId="77777777">
        <w:trPr>
          <w:trHeight w:val="227"/>
          <w:jc w:val="center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A0D4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6"/>
                <w:lang w:val="pt-BR"/>
              </w:rPr>
              <w:t>Grade/year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34A8AD06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28803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6"/>
                <w:lang w:val="pt-BR"/>
              </w:rPr>
              <w:t>Section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A28A3D8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27D9F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6"/>
                <w:lang w:val="pt-BR"/>
              </w:rPr>
              <w:t>Number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2A3A02AC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54605" w14:textId="77777777" w:rsidR="00B247D2" w:rsidRPr="002969ED" w:rsidRDefault="00B247D2" w:rsidP="00B60059">
            <w:pPr>
              <w:spacing w:line="276" w:lineRule="auto"/>
              <w:jc w:val="center"/>
              <w:rPr>
                <w:rFonts w:ascii="Arial" w:eastAsia="ＭＳ Ｐ明朝" w:hAnsi="Arial" w:cs="Arial"/>
                <w:sz w:val="16"/>
                <w:lang w:val="pt-BR"/>
              </w:rPr>
            </w:pPr>
            <w:r w:rsidRPr="002969ED">
              <w:rPr>
                <w:rFonts w:ascii="Arial" w:eastAsia="ＭＳ Ｐ明朝" w:hAnsi="Arial" w:cs="Arial"/>
                <w:sz w:val="16"/>
                <w:lang w:val="pt-BR"/>
              </w:rPr>
              <w:t>Pangalan ng estudyante</w:t>
            </w:r>
          </w:p>
        </w:tc>
      </w:tr>
      <w:tr w:rsidR="00B247D2" w:rsidRPr="002969ED" w14:paraId="5A267489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769AA6AB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１．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へいねつ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平熱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body temperature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25F8F046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（　　　　　．　　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ど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度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degrees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）</w:t>
            </w:r>
          </w:p>
        </w:tc>
      </w:tr>
      <w:tr w:rsidR="00B247D2" w:rsidRPr="002969ED" w14:paraId="60668546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10519413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２．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くるまよい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車酔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について</w:t>
            </w:r>
          </w:p>
          <w:p w14:paraId="24AA4A63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pacing w:val="-20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Pagkahilo sa sasakyan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33F47542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）「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よ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酔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う」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(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ざせき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座席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を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まえ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前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にしてほしい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)Nahihilo(nais kong umupo sa unahan)</w:t>
            </w:r>
          </w:p>
          <w:p w14:paraId="44432EC8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）「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よ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酔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わない」または「ときどき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よ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酔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う」「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Hindi nahihilo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」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o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「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paminsan nahihilo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」</w:t>
            </w:r>
          </w:p>
        </w:tc>
      </w:tr>
      <w:tr w:rsidR="00B247D2" w:rsidRPr="002969ED" w14:paraId="36A29A76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5813A75E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３．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アレルギーについて</w:t>
            </w:r>
          </w:p>
          <w:p w14:paraId="0508B24B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Tungkol sa allergy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39ACA55D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ない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Wala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ある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Mayroon</w:t>
            </w:r>
          </w:p>
          <w:p w14:paraId="2F50AA84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B60059">
              <w:rPr>
                <w:rFonts w:ascii="ＭＳ ゴシック" w:eastAsia="ＭＳ ゴシック" w:hAnsi="ＭＳ ゴシック" w:cs="ＭＳ ゴシック" w:hint="eastAsia"/>
                <w:sz w:val="18"/>
                <w:lang w:val="en-US" w:eastAsia="ja-JP"/>
              </w:rPr>
              <w:t>※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ある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ばあい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場合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、どんな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とき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時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にどのようにでるか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書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いてください。</w:t>
            </w:r>
          </w:p>
          <w:p w14:paraId="44AA599A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B60059">
              <w:rPr>
                <w:rFonts w:ascii="ＭＳ ゴシック" w:eastAsia="ＭＳ ゴシック" w:hAnsi="ＭＳ ゴシック" w:cs="ＭＳ ゴシック" w:hint="eastAsia"/>
                <w:sz w:val="18"/>
                <w:lang w:val="pt-BR" w:eastAsia="ja-JP"/>
              </w:rPr>
              <w:t>※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Kung mayroon, kailan at anong palatandaan.</w:t>
            </w:r>
          </w:p>
          <w:p w14:paraId="563C4601" w14:textId="77777777" w:rsidR="00B247D2" w:rsidRPr="002969ED" w:rsidRDefault="00B247D2" w:rsidP="00B60059">
            <w:pPr>
              <w:spacing w:line="276" w:lineRule="auto"/>
              <w:jc w:val="distribute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（）</w:t>
            </w:r>
          </w:p>
          <w:p w14:paraId="61568521" w14:textId="77777777" w:rsidR="00B247D2" w:rsidRPr="002969ED" w:rsidRDefault="00B60059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せいかつじょう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生活上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ちゅうい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注意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や、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しょうじょう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症状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が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で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出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た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とき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時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しょち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処置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などをお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書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き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くだ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下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さい。</w:t>
            </w:r>
          </w:p>
          <w:p w14:paraId="4F3E2AFD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Isulat ang pag-iingat sa pamumuhay at paggamot kapag may lumabas na s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i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ntomas.</w:t>
            </w:r>
          </w:p>
          <w:p w14:paraId="1F040A3F" w14:textId="77777777" w:rsidR="00112F47" w:rsidRPr="002969ED" w:rsidRDefault="00112F47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/>
              </w:rPr>
            </w:pPr>
            <w:r w:rsidRPr="002969ED">
              <w:rPr>
                <w:rFonts w:ascii="Arial" w:eastAsia="ＭＳ Ｐ明朝" w:hAnsi="Arial" w:cs="Arial" w:hint="eastAsia"/>
                <w:sz w:val="18"/>
                <w:lang w:val="pt-BR"/>
              </w:rPr>
              <w:t xml:space="preserve">( 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 xml:space="preserve">                                                                              )</w:t>
            </w:r>
          </w:p>
          <w:p w14:paraId="7909E0A9" w14:textId="77777777" w:rsidR="00112F47" w:rsidRPr="002969ED" w:rsidRDefault="00112F47" w:rsidP="00B60059">
            <w:pPr>
              <w:spacing w:line="276" w:lineRule="auto"/>
              <w:rPr>
                <w:rFonts w:ascii="Arial" w:eastAsia="ＭＳ Ｐ明朝" w:hAnsi="Arial" w:cs="Arial" w:hint="eastAsia"/>
                <w:sz w:val="18"/>
                <w:lang w:val="pt-BR"/>
              </w:rPr>
            </w:pPr>
          </w:p>
          <w:p w14:paraId="0AFCA211" w14:textId="77777777" w:rsidR="00B247D2" w:rsidRPr="002969ED" w:rsidRDefault="00B60059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れい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例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)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しょくもつ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食物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アレルギー・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やくひん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薬品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アレルギー・その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た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食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べ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もの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物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や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やくひんめい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薬品名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とう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等</w:t>
                  </w:r>
                </w:rubyBase>
              </w:ruby>
            </w:r>
          </w:p>
          <w:p w14:paraId="18E22498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Hal.) isulat ang pangalan ng pagkain/gamot na allergy.</w:t>
            </w:r>
          </w:p>
        </w:tc>
      </w:tr>
      <w:tr w:rsidR="00B247D2" w:rsidRPr="002969ED" w14:paraId="5894B364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170C6009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４．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いま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今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までにかかった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びょうき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病気</w:t>
                  </w:r>
                </w:rubyBase>
              </w:ruby>
            </w:r>
          </w:p>
          <w:p w14:paraId="50CCF177" w14:textId="77777777" w:rsidR="00B247D2" w:rsidRPr="002969ED" w:rsidRDefault="00B247D2" w:rsidP="00B60059">
            <w:pPr>
              <w:spacing w:line="276" w:lineRule="auto"/>
              <w:ind w:firstLineChars="100" w:firstLine="168"/>
              <w:rPr>
                <w:rFonts w:ascii="Arial" w:eastAsia="ＭＳ Ｐ明朝" w:hAnsi="Arial" w:cs="Arial"/>
                <w:spacing w:val="-6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pacing w:val="-6"/>
                <w:sz w:val="18"/>
                <w:lang w:val="pt-BR" w:eastAsia="ja-JP"/>
              </w:rPr>
              <w:t>Ang sakit na nararanasan</w:t>
            </w:r>
          </w:p>
          <w:p w14:paraId="615844E9" w14:textId="77777777" w:rsidR="00B247D2" w:rsidRPr="002969ED" w:rsidRDefault="00B247D2" w:rsidP="00B60059">
            <w:pPr>
              <w:spacing w:line="276" w:lineRule="auto"/>
              <w:ind w:firstLineChars="100" w:firstLine="168"/>
              <w:rPr>
                <w:rFonts w:ascii="Arial" w:eastAsia="ＭＳ Ｐ明朝" w:hAnsi="Arial" w:cs="Arial"/>
                <w:spacing w:val="-6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pacing w:val="-6"/>
                <w:sz w:val="18"/>
                <w:lang w:val="pt-BR" w:eastAsia="ja-JP"/>
              </w:rPr>
              <w:t>hanggang sa ngayon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125880F4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○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をつけてください。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 xml:space="preserve"> 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B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il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u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g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an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 xml:space="preserve"> ang akmang sagot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.</w:t>
            </w:r>
          </w:p>
          <w:p w14:paraId="6857D01A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てんかん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Epileps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ｙ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ぜんそく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Hika</w:t>
            </w:r>
          </w:p>
          <w:p w14:paraId="0BD76FE2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かんぞうしっかん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腎臓疾患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Sakit sa bato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="00B60059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0059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しんぞうしっかん</w:t>
                  </w:r>
                </w:rt>
                <w:rubyBase>
                  <w:r w:rsidR="00B60059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心臓疾患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Sakit sa puso</w:t>
            </w:r>
          </w:p>
          <w:p w14:paraId="62EBDCEF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ねっせいけいれんいがい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熱性痙攣以外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けいれん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痙攣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Kombulsion na walang lagnat</w:t>
            </w:r>
          </w:p>
          <w:p w14:paraId="0D87A0A2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その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た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他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Iba pa(                   )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しゅじゅつ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手術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Operasiyon (                    )</w:t>
            </w:r>
          </w:p>
          <w:p w14:paraId="272A183B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ちょうきちりょう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長期治療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や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にゅういん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入院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 xml:space="preserve"> Mahabang panahon ng pagpapagamot o nasa ospital</w:t>
            </w:r>
          </w:p>
          <w:p w14:paraId="14F05DD0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B60059">
              <w:rPr>
                <w:rFonts w:ascii="ＭＳ ゴシック" w:eastAsia="ＭＳ ゴシック" w:hAnsi="ＭＳ ゴシック" w:cs="ＭＳ ゴシック" w:hint="eastAsia"/>
                <w:sz w:val="18"/>
                <w:lang w:val="en-US" w:eastAsia="ja-JP"/>
              </w:rPr>
              <w:t>※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じょうき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上記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○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をつけたお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こ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子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さんは、かかった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びょうめい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病名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、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ねんれい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年齢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や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げんざい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現在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ようす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様子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などをお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書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き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くだ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下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さい。</w:t>
            </w:r>
          </w:p>
          <w:p w14:paraId="644BA7E3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B60059">
              <w:rPr>
                <w:rFonts w:ascii="ＭＳ ゴシック" w:eastAsia="ＭＳ ゴシック" w:hAnsi="ＭＳ ゴシック" w:cs="ＭＳ ゴシック" w:hint="eastAsia"/>
                <w:sz w:val="18"/>
                <w:lang w:val="pt-BR" w:eastAsia="ja-JP"/>
              </w:rPr>
              <w:t>※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Para sa mag-aaral na sumulat ng bilog sa itaas, isulat kung anong sakit, edad,</w:t>
            </w:r>
          </w:p>
          <w:p w14:paraId="45749990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 xml:space="preserve">  </w:t>
            </w:r>
            <w:r w:rsidRPr="002969ED">
              <w:rPr>
                <w:rFonts w:ascii="Arial" w:eastAsia="ＭＳ Ｐ明朝" w:hAnsi="Arial" w:cs="Arial"/>
                <w:sz w:val="18"/>
                <w:lang w:val="pt-BR"/>
              </w:rPr>
              <w:t>a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t kalagayan ng katawan sa ngayon.</w:t>
            </w:r>
          </w:p>
          <w:p w14:paraId="25340AF2" w14:textId="77777777" w:rsidR="00112F47" w:rsidRPr="00112F47" w:rsidRDefault="00112F47" w:rsidP="00112F47">
            <w:pPr>
              <w:spacing w:line="276" w:lineRule="auto"/>
              <w:jc w:val="distribute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112F47">
              <w:rPr>
                <w:rFonts w:ascii="Arial" w:eastAsia="ＭＳ Ｐ明朝" w:hAnsi="Arial" w:cs="Arial"/>
                <w:sz w:val="18"/>
                <w:lang w:val="pt-BR" w:eastAsia="ja-JP"/>
              </w:rPr>
              <w:t>（）</w:t>
            </w:r>
          </w:p>
        </w:tc>
      </w:tr>
      <w:tr w:rsidR="00B247D2" w:rsidRPr="002969ED" w14:paraId="1377047A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5BB2D61F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５．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げんざい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現在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けんこうじょうたい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健康状態</w:t>
                  </w:r>
                </w:rubyBase>
              </w:ruby>
            </w:r>
          </w:p>
          <w:p w14:paraId="76CD5872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Kalagayan ng kalusugan</w:t>
            </w:r>
          </w:p>
          <w:p w14:paraId="3EC710EA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Sa kasalukuyan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75E0B274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）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りょうこう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良好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Mabuti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）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ちりょうちゅう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治療中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または</w:t>
            </w:r>
            <w:r w:rsidR="00C271BE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けいかかんさつちゅう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経過観察中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Nagpapagamot o inuobserbahan.</w:t>
            </w:r>
          </w:p>
          <w:p w14:paraId="482AF6FD" w14:textId="77777777" w:rsidR="00B247D2" w:rsidRPr="002969ED" w:rsidRDefault="00C271BE" w:rsidP="00B60059">
            <w:pPr>
              <w:spacing w:line="276" w:lineRule="auto"/>
              <w:jc w:val="distribute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びょうき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病気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やけがの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なまえ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名前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Pangalan ng sakit o sugat</w:t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</w:t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                               </w:t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）</w:t>
            </w:r>
          </w:p>
          <w:p w14:paraId="335222A6" w14:textId="77777777" w:rsidR="00B247D2" w:rsidRPr="002969ED" w:rsidRDefault="00C271BE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さんか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参加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しゅじい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主治医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きょか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許可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は</w:t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 Ang pahintulot ng doktor na sumali sa stay-in</w:t>
            </w:r>
          </w:p>
          <w:p w14:paraId="710812DE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）ある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Mayroon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）ない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wala</w:t>
            </w:r>
          </w:p>
          <w:p w14:paraId="5DC8C34F" w14:textId="77777777" w:rsidR="00B247D2" w:rsidRPr="002969ED" w:rsidRDefault="00C271BE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 w:eastAsia="ja-JP"/>
                    </w:rPr>
                    <w:t>しょうじょう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pt-BR" w:eastAsia="ja-JP"/>
                    </w:rPr>
                    <w:t>症状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について、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りょこうちゅう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旅行中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はいりょ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配慮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してほしいことがありますか。お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71BE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</w:t>
                  </w:r>
                </w:rt>
                <w:rubyBase>
                  <w:r w:rsidR="00C271BE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書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きください。</w:t>
            </w:r>
          </w:p>
          <w:p w14:paraId="79F9A6DB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Isulat ang dapat pag-ingatan tungkol sa sakit habang nasa paglakbay.</w:t>
            </w:r>
          </w:p>
          <w:p w14:paraId="798314BE" w14:textId="77777777" w:rsidR="00B60059" w:rsidRPr="002969ED" w:rsidRDefault="00B60059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34BFC086" w14:textId="77777777" w:rsidR="00343376" w:rsidRPr="002969ED" w:rsidRDefault="00343376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</w:p>
          <w:p w14:paraId="3B49A621" w14:textId="77777777" w:rsidR="00343376" w:rsidRPr="002969ED" w:rsidRDefault="00343376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092BFB">
              <w:rPr>
                <w:rFonts w:ascii="ＭＳ ゴシック" w:eastAsia="ＭＳ ゴシック" w:hAnsi="ＭＳ ゴシック" w:cs="ＭＳ ゴシック" w:hint="eastAsia"/>
                <w:b/>
                <w:noProof/>
                <w:sz w:val="18"/>
                <w:lang w:val="pt-BR"/>
              </w:rPr>
              <w:lastRenderedPageBreak/>
              <w:t>※</w:t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092BFB">
                    <w:rPr>
                      <w:rFonts w:ascii="Arial" w:eastAsia="ＭＳ Ｐ明朝" w:hAnsi="Arial" w:cs="Arial"/>
                      <w:b/>
                      <w:noProof/>
                      <w:sz w:val="9"/>
                      <w:lang w:val="pt-BR"/>
                    </w:rPr>
                    <w:t>うらめん</w:t>
                  </w:r>
                </w:rt>
                <w:rubyBase>
                  <w:r w:rsidR="00343376" w:rsidRPr="00092BFB">
                    <w:rPr>
                      <w:rFonts w:ascii="Arial" w:eastAsia="ＭＳ Ｐ明朝" w:hAnsi="Arial" w:cs="Arial"/>
                      <w:b/>
                      <w:noProof/>
                      <w:sz w:val="18"/>
                      <w:lang w:val="pt-BR"/>
                    </w:rPr>
                    <w:t>裏面</w:t>
                  </w:r>
                </w:rubyBase>
              </w:ruby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>に</w:t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092BFB">
                    <w:rPr>
                      <w:rFonts w:ascii="Arial" w:eastAsia="ＭＳ Ｐ明朝" w:hAnsi="Arial" w:cs="Arial"/>
                      <w:b/>
                      <w:noProof/>
                      <w:sz w:val="9"/>
                      <w:lang w:val="pt-BR"/>
                    </w:rPr>
                    <w:t>つづ</w:t>
                  </w:r>
                </w:rt>
                <w:rubyBase>
                  <w:r w:rsidR="00343376" w:rsidRPr="00092BFB">
                    <w:rPr>
                      <w:rFonts w:ascii="Arial" w:eastAsia="ＭＳ Ｐ明朝" w:hAnsi="Arial" w:cs="Arial"/>
                      <w:b/>
                      <w:noProof/>
                      <w:sz w:val="18"/>
                      <w:lang w:val="pt-BR"/>
                    </w:rPr>
                    <w:t>続</w:t>
                  </w:r>
                </w:rubyBase>
              </w:ruby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>く</w:t>
            </w:r>
            <w:r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 xml:space="preserve">　</w:t>
            </w:r>
            <w:r w:rsidRPr="00343376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>Magpatuloy sa likod</w:t>
            </w:r>
          </w:p>
        </w:tc>
      </w:tr>
      <w:tr w:rsidR="00B247D2" w:rsidRPr="002969ED" w14:paraId="2A052DB4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57F3708B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lastRenderedPageBreak/>
              <w:t>６．</w:t>
            </w:r>
            <w:r w:rsidR="00343376"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 w:eastAsia="ja-JP"/>
                    </w:rPr>
                    <w:t>くすり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pt-BR" w:eastAsia="ja-JP"/>
                    </w:rPr>
                    <w:t>薬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について</w:t>
            </w:r>
          </w:p>
          <w:p w14:paraId="3131757D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Tungkol sa gamot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517512F4" w14:textId="77777777" w:rsidR="00B247D2" w:rsidRPr="002969ED" w:rsidRDefault="00343376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くすり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薬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を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じさん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持参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する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ばあい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場合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は、その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くすり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薬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の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なまえ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名前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とどういう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とき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時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しよう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使用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するものかについてお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書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き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くだ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下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さい。</w:t>
            </w:r>
          </w:p>
          <w:p w14:paraId="1364EC9D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Kung magdadala ng gamot, isulat ang tungkol sa pangalan ng gamot, at kailan</w:t>
            </w:r>
          </w:p>
          <w:p w14:paraId="21D611F0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ginagamit.</w:t>
            </w:r>
          </w:p>
          <w:p w14:paraId="2C7AE1EE" w14:textId="77777777" w:rsidR="00B60059" w:rsidRPr="002969ED" w:rsidRDefault="00B60059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013A34B7" w14:textId="77777777" w:rsidR="00B247D2" w:rsidRPr="002969ED" w:rsidRDefault="00343376" w:rsidP="00B6005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しようほうほう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使用方法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などはお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こ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子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さんがわかるように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はな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話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し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あ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合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っておきましょう。</w:t>
            </w:r>
          </w:p>
          <w:p w14:paraId="31050E5F" w14:textId="77777777" w:rsidR="00B60059" w:rsidRPr="002969ED" w:rsidRDefault="00B247D2" w:rsidP="00B6005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Dapat pag-usapan ng magulang at anak ang paraan ng paggamit.</w:t>
            </w:r>
          </w:p>
        </w:tc>
      </w:tr>
      <w:tr w:rsidR="00B247D2" w:rsidRPr="002969ED" w14:paraId="7F1F8565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23B7138B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７．</w:t>
            </w:r>
            <w:r w:rsidR="00343376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やにょう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夜尿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について</w:t>
            </w:r>
          </w:p>
          <w:p w14:paraId="41757FB8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Pag-ihi habang natutulog</w:t>
            </w:r>
          </w:p>
          <w:p w14:paraId="53B18B39" w14:textId="77777777" w:rsidR="00B247D2" w:rsidRPr="002969ED" w:rsidRDefault="00B247D2" w:rsidP="00B60059">
            <w:pPr>
              <w:spacing w:line="276" w:lineRule="auto"/>
              <w:ind w:firstLineChars="150" w:firstLine="270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Sa hating gabi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5D36F5E7" w14:textId="77777777" w:rsidR="00B247D2" w:rsidRPr="002969ED" w:rsidRDefault="00343376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 w:eastAsia="ja-JP"/>
                    </w:rPr>
                    <w:t>やにょう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pt-BR" w:eastAsia="ja-JP"/>
                    </w:rPr>
                    <w:t>夜尿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の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pt-BR" w:eastAsia="ja-JP"/>
                    </w:rPr>
                    <w:t>しんぱい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pt-BR" w:eastAsia="ja-JP"/>
                    </w:rPr>
                    <w:t>心配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がありますか。</w:t>
            </w:r>
            <w:r w:rsidR="00B247D2"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May pag-aalala bang umiihi sa hating gabi ang anak?</w:t>
            </w:r>
          </w:p>
          <w:p w14:paraId="208483D9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ない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Wala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ab/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ある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Mayroon</w:t>
            </w:r>
          </w:p>
          <w:p w14:paraId="16C2E903" w14:textId="77777777" w:rsidR="00B247D2" w:rsidRPr="002969ED" w:rsidRDefault="00B247D2" w:rsidP="00B60059">
            <w:pPr>
              <w:spacing w:line="276" w:lineRule="auto"/>
              <w:ind w:leftChars="270" w:left="567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(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)</w:t>
            </w:r>
            <w:r w:rsidR="00343376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よなか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夜中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におこしてほしい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 xml:space="preserve">Gisingin habang natutulog  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　　　　</w:t>
            </w:r>
            <w:r w:rsidR="00343376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じ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時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ころ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）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oras</w:t>
            </w:r>
          </w:p>
          <w:p w14:paraId="4E71CF03" w14:textId="77777777" w:rsidR="00B247D2" w:rsidRPr="002969ED" w:rsidRDefault="00B247D2" w:rsidP="00343376">
            <w:pPr>
              <w:spacing w:line="276" w:lineRule="auto"/>
              <w:ind w:leftChars="270" w:left="567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(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 xml:space="preserve">　　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)</w:t>
            </w:r>
            <w:r w:rsidR="00343376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よなか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夜中</w:t>
                  </w:r>
                </w:rubyBase>
              </w:ruby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におこさなくてもよい</w:t>
            </w: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Huwag gisingin habang natutulog.</w:t>
            </w:r>
          </w:p>
        </w:tc>
      </w:tr>
      <w:tr w:rsidR="00B247D2" w:rsidRPr="002969ED" w14:paraId="006EBAFB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459" w:type="dxa"/>
            <w:gridSpan w:val="3"/>
            <w:tcBorders>
              <w:right w:val="nil"/>
            </w:tcBorders>
          </w:tcPr>
          <w:p w14:paraId="774D75B0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８．その</w:t>
            </w:r>
            <w:r w:rsidR="00343376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ほか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他</w:t>
                  </w:r>
                </w:rubyBase>
              </w:ruby>
            </w:r>
          </w:p>
          <w:p w14:paraId="71A8E6D5" w14:textId="77777777" w:rsidR="00B247D2" w:rsidRPr="002969ED" w:rsidRDefault="00B247D2" w:rsidP="00B60059">
            <w:pPr>
              <w:spacing w:line="276" w:lineRule="auto"/>
              <w:ind w:firstLineChars="100" w:firstLine="180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Iba pa</w:t>
            </w:r>
          </w:p>
        </w:tc>
        <w:tc>
          <w:tcPr>
            <w:tcW w:w="7378" w:type="dxa"/>
            <w:gridSpan w:val="5"/>
            <w:tcBorders>
              <w:left w:val="nil"/>
            </w:tcBorders>
          </w:tcPr>
          <w:p w14:paraId="77AC69FE" w14:textId="77777777" w:rsidR="00B247D2" w:rsidRPr="002969ED" w:rsidRDefault="00343376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き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気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がかりなこと、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そうだん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相談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したいことがありましたら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なん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何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でも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けっこう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結構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ですのでお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か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書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き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くだ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下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さい。</w:t>
            </w:r>
          </w:p>
          <w:p w14:paraId="2C6B35C7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Isulat ang kahit anong bagay na pinag-aalala o nais ikunsultang bagay.</w:t>
            </w:r>
          </w:p>
          <w:p w14:paraId="27FADA8D" w14:textId="77777777" w:rsidR="00B60059" w:rsidRPr="002969ED" w:rsidRDefault="00B60059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5D9F2318" w14:textId="77777777" w:rsidR="00112F47" w:rsidRPr="002969ED" w:rsidRDefault="00343376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en-US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ちょくせつたんにん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直接担任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までご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れんらく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連絡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くださっても</w:t>
            </w:r>
            <w:r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76" w:rsidRPr="002969ED">
                    <w:rPr>
                      <w:rFonts w:ascii="ＭＳ Ｐ明朝" w:eastAsia="ＭＳ Ｐ明朝" w:hAnsi="ＭＳ Ｐ明朝" w:cs="Arial" w:hint="eastAsia"/>
                      <w:sz w:val="9"/>
                      <w:lang w:val="en-US" w:eastAsia="ja-JP"/>
                    </w:rPr>
                    <w:t>けっこう</w:t>
                  </w:r>
                </w:rt>
                <w:rubyBase>
                  <w:r w:rsidR="00343376" w:rsidRPr="002969ED">
                    <w:rPr>
                      <w:rFonts w:ascii="Arial" w:eastAsia="ＭＳ Ｐ明朝" w:hAnsi="Arial" w:cs="Arial" w:hint="eastAsia"/>
                      <w:sz w:val="18"/>
                      <w:lang w:val="en-US" w:eastAsia="ja-JP"/>
                    </w:rPr>
                    <w:t>結構</w:t>
                  </w:r>
                </w:rubyBase>
              </w:ruby>
            </w:r>
            <w:r w:rsidR="00B247D2" w:rsidRPr="002969ED">
              <w:rPr>
                <w:rFonts w:ascii="Arial" w:eastAsia="ＭＳ Ｐ明朝" w:hAnsi="Arial" w:cs="Arial"/>
                <w:sz w:val="18"/>
                <w:lang w:val="en-US" w:eastAsia="ja-JP"/>
              </w:rPr>
              <w:t>です。</w:t>
            </w:r>
          </w:p>
          <w:p w14:paraId="3D1241AF" w14:textId="77777777" w:rsidR="00B247D2" w:rsidRPr="002969ED" w:rsidRDefault="00B247D2" w:rsidP="00B60059">
            <w:pPr>
              <w:spacing w:line="276" w:lineRule="auto"/>
              <w:rPr>
                <w:rFonts w:ascii="Arial" w:eastAsia="ＭＳ Ｐ明朝" w:hAnsi="Arial" w:cs="Arial"/>
                <w:sz w:val="18"/>
                <w:lang w:val="pt-BR" w:eastAsia="ja-JP"/>
              </w:rPr>
            </w:pPr>
            <w:r w:rsidRPr="002969ED">
              <w:rPr>
                <w:rFonts w:ascii="Arial" w:eastAsia="ＭＳ Ｐ明朝" w:hAnsi="Arial" w:cs="Arial"/>
                <w:sz w:val="18"/>
                <w:lang w:val="pt-BR" w:eastAsia="ja-JP"/>
              </w:rPr>
              <w:t>Maaaring tumawag nang diretso sa class adviser.</w:t>
            </w:r>
          </w:p>
        </w:tc>
      </w:tr>
    </w:tbl>
    <w:p w14:paraId="3307F1F2" w14:textId="77777777" w:rsidR="00B247D2" w:rsidRDefault="00B247D2" w:rsidP="00B60059">
      <w:pPr>
        <w:spacing w:line="276" w:lineRule="auto"/>
        <w:rPr>
          <w:rFonts w:eastAsia="ＭＳ Ｐ明朝" w:hint="eastAsia"/>
          <w:spacing w:val="-12"/>
          <w:sz w:val="18"/>
          <w:lang w:val="pt-BR" w:eastAsia="ja-JP"/>
        </w:rPr>
      </w:pPr>
      <w:r w:rsidRPr="002969ED">
        <w:rPr>
          <w:rFonts w:ascii="Arial" w:eastAsia="ＭＳ Ｐ明朝" w:hAnsi="Arial" w:cs="Arial"/>
          <w:spacing w:val="-12"/>
          <w:sz w:val="18"/>
          <w:u w:val="single"/>
          <w:lang w:val="en-US" w:eastAsia="ja-JP"/>
        </w:rPr>
        <w:t>●</w:t>
      </w:r>
      <w:r w:rsidR="00343376" w:rsidRPr="002969ED">
        <w:rPr>
          <w:rFonts w:ascii="Arial" w:eastAsia="ＭＳ Ｐ明朝" w:hAnsi="Arial" w:cs="Arial"/>
          <w:spacing w:val="-12"/>
          <w:sz w:val="18"/>
          <w:u w:val="single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43376" w:rsidRPr="002969ED">
              <w:rPr>
                <w:rFonts w:ascii="ＭＳ Ｐ明朝" w:eastAsia="ＭＳ Ｐ明朝" w:hAnsi="ＭＳ Ｐ明朝" w:cs="Arial" w:hint="eastAsia"/>
                <w:spacing w:val="-12"/>
                <w:sz w:val="9"/>
                <w:u w:val="single"/>
                <w:lang w:val="en-US" w:eastAsia="ja-JP"/>
              </w:rPr>
              <w:t>がつ</w:t>
            </w:r>
          </w:rt>
          <w:rubyBase>
            <w:r w:rsidR="00343376" w:rsidRPr="002969ED">
              <w:rPr>
                <w:rFonts w:ascii="Arial" w:eastAsia="ＭＳ Ｐ明朝" w:hAnsi="Arial" w:cs="Arial" w:hint="eastAsia"/>
                <w:spacing w:val="-12"/>
                <w:sz w:val="18"/>
                <w:u w:val="single"/>
                <w:lang w:val="en-US" w:eastAsia="ja-JP"/>
              </w:rPr>
              <w:t>月</w:t>
            </w:r>
          </w:rubyBase>
        </w:ruby>
      </w:r>
      <w:r w:rsidRPr="002969ED">
        <w:rPr>
          <w:rFonts w:ascii="Arial" w:eastAsia="ＭＳ Ｐ明朝" w:hAnsi="Arial" w:cs="Arial"/>
          <w:spacing w:val="-12"/>
          <w:sz w:val="18"/>
          <w:u w:val="single"/>
          <w:lang w:val="en-US" w:eastAsia="ja-JP"/>
        </w:rPr>
        <w:t>▲</w:t>
      </w:r>
      <w:r w:rsidR="00343376" w:rsidRPr="002969ED">
        <w:rPr>
          <w:rFonts w:ascii="Arial" w:eastAsia="ＭＳ Ｐ明朝" w:hAnsi="Arial" w:cs="Arial"/>
          <w:spacing w:val="-12"/>
          <w:sz w:val="18"/>
          <w:u w:val="single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43376" w:rsidRPr="002969ED">
              <w:rPr>
                <w:rFonts w:ascii="ＭＳ Ｐ明朝" w:eastAsia="ＭＳ Ｐ明朝" w:hAnsi="ＭＳ Ｐ明朝" w:cs="Arial" w:hint="eastAsia"/>
                <w:spacing w:val="-12"/>
                <w:sz w:val="9"/>
                <w:u w:val="single"/>
                <w:lang w:val="en-US" w:eastAsia="ja-JP"/>
              </w:rPr>
              <w:t>にち</w:t>
            </w:r>
          </w:rt>
          <w:rubyBase>
            <w:r w:rsidR="00343376" w:rsidRPr="002969ED">
              <w:rPr>
                <w:rFonts w:ascii="Arial" w:eastAsia="ＭＳ Ｐ明朝" w:hAnsi="Arial" w:cs="Arial" w:hint="eastAsia"/>
                <w:spacing w:val="-12"/>
                <w:sz w:val="18"/>
                <w:u w:val="single"/>
                <w:lang w:val="en-US" w:eastAsia="ja-JP"/>
              </w:rPr>
              <w:t>日</w:t>
            </w:r>
          </w:rubyBase>
        </w:ruby>
      </w:r>
      <w:r w:rsidRPr="002969ED">
        <w:rPr>
          <w:rFonts w:ascii="Arial" w:eastAsia="ＭＳ Ｐ明朝" w:hAnsi="Arial" w:cs="Arial"/>
          <w:spacing w:val="-12"/>
          <w:sz w:val="18"/>
          <w:lang w:val="en-US" w:eastAsia="ja-JP"/>
        </w:rPr>
        <w:t>までに</w:t>
      </w:r>
      <w:r w:rsidR="00343376" w:rsidRPr="002969ED">
        <w:rPr>
          <w:rFonts w:ascii="Arial" w:eastAsia="ＭＳ Ｐ明朝" w:hAnsi="Arial" w:cs="Arial"/>
          <w:spacing w:val="-12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43376" w:rsidRPr="002969ED">
              <w:rPr>
                <w:rFonts w:ascii="ＭＳ Ｐ明朝" w:eastAsia="ＭＳ Ｐ明朝" w:hAnsi="ＭＳ Ｐ明朝" w:cs="Arial" w:hint="eastAsia"/>
                <w:spacing w:val="-12"/>
                <w:sz w:val="9"/>
                <w:lang w:val="en-US" w:eastAsia="ja-JP"/>
              </w:rPr>
              <w:t>たんにん</w:t>
            </w:r>
          </w:rt>
          <w:rubyBase>
            <w:r w:rsidR="00343376" w:rsidRPr="002969ED">
              <w:rPr>
                <w:rFonts w:ascii="Arial" w:eastAsia="ＭＳ Ｐ明朝" w:hAnsi="Arial" w:cs="Arial" w:hint="eastAsia"/>
                <w:spacing w:val="-12"/>
                <w:sz w:val="18"/>
                <w:lang w:val="en-US" w:eastAsia="ja-JP"/>
              </w:rPr>
              <w:t>担任</w:t>
            </w:r>
          </w:rubyBase>
        </w:ruby>
      </w:r>
      <w:r w:rsidRPr="002969ED">
        <w:rPr>
          <w:rFonts w:ascii="Arial" w:eastAsia="ＭＳ Ｐ明朝" w:hAnsi="Arial" w:cs="Arial"/>
          <w:spacing w:val="-12"/>
          <w:sz w:val="18"/>
          <w:lang w:val="en-US" w:eastAsia="ja-JP"/>
        </w:rPr>
        <w:t>に</w:t>
      </w:r>
      <w:r w:rsidR="00343376" w:rsidRPr="002969ED">
        <w:rPr>
          <w:rFonts w:ascii="Arial" w:eastAsia="ＭＳ Ｐ明朝" w:hAnsi="Arial" w:cs="Arial"/>
          <w:spacing w:val="-12"/>
          <w:sz w:val="18"/>
          <w:lang w:val="en-US" w:eastAsia="ja-JP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43376" w:rsidRPr="002969ED">
              <w:rPr>
                <w:rFonts w:ascii="ＭＳ Ｐ明朝" w:eastAsia="ＭＳ Ｐ明朝" w:hAnsi="ＭＳ Ｐ明朝" w:cs="Arial" w:hint="eastAsia"/>
                <w:spacing w:val="-12"/>
                <w:sz w:val="9"/>
                <w:lang w:val="en-US" w:eastAsia="ja-JP"/>
              </w:rPr>
              <w:t>ていしゅつ</w:t>
            </w:r>
          </w:rt>
          <w:rubyBase>
            <w:r w:rsidR="00343376" w:rsidRPr="002969ED">
              <w:rPr>
                <w:rFonts w:ascii="Arial" w:eastAsia="ＭＳ Ｐ明朝" w:hAnsi="Arial" w:cs="Arial" w:hint="eastAsia"/>
                <w:spacing w:val="-12"/>
                <w:sz w:val="18"/>
                <w:lang w:val="en-US" w:eastAsia="ja-JP"/>
              </w:rPr>
              <w:t>提出</w:t>
            </w:r>
          </w:rubyBase>
        </w:ruby>
      </w:r>
      <w:r w:rsidRPr="002969ED">
        <w:rPr>
          <w:rFonts w:ascii="Arial" w:eastAsia="ＭＳ Ｐ明朝" w:hAnsi="Arial" w:cs="Arial"/>
          <w:spacing w:val="-12"/>
          <w:sz w:val="18"/>
          <w:lang w:val="en-US" w:eastAsia="ja-JP"/>
        </w:rPr>
        <w:t>してください。</w:t>
      </w:r>
      <w:r w:rsidRPr="002969ED">
        <w:rPr>
          <w:rFonts w:ascii="Arial" w:eastAsia="ＭＳ Ｐ明朝" w:hAnsi="Arial" w:cs="Arial"/>
          <w:sz w:val="18"/>
          <w:lang w:val="pt-BR" w:eastAsia="ja-JP"/>
        </w:rPr>
        <w:t xml:space="preserve"> Ibigay ang papel na ito sa class aviser hanggang  araw</w:t>
      </w:r>
      <w:r w:rsidRPr="002969ED">
        <w:rPr>
          <w:rFonts w:ascii="Arial" w:eastAsia="ＭＳ Ｐ明朝" w:hAnsi="Arial" w:cs="Arial"/>
          <w:spacing w:val="-12"/>
          <w:sz w:val="18"/>
          <w:lang w:val="pt-BR" w:eastAsia="ja-JP"/>
        </w:rPr>
        <w:t xml:space="preserve"> </w:t>
      </w:r>
      <w:r w:rsidRPr="002969ED">
        <w:rPr>
          <w:rFonts w:ascii="Arial" w:eastAsia="ＭＳ Ｐ明朝" w:hAnsi="Arial" w:cs="Arial"/>
          <w:spacing w:val="-12"/>
          <w:sz w:val="18"/>
          <w:u w:val="single"/>
          <w:lang w:val="pt-BR" w:eastAsia="ja-JP"/>
        </w:rPr>
        <w:t>▲</w:t>
      </w:r>
      <w:r w:rsidRPr="002969ED">
        <w:rPr>
          <w:rFonts w:ascii="Arial" w:eastAsia="ＭＳ Ｐ明朝" w:hAnsi="Arial" w:cs="Arial"/>
          <w:spacing w:val="-12"/>
          <w:sz w:val="18"/>
          <w:lang w:val="pt-BR" w:eastAsia="ja-JP"/>
        </w:rPr>
        <w:t>(</w:t>
      </w:r>
      <w:r w:rsidRPr="002969ED">
        <w:rPr>
          <w:rFonts w:ascii="Arial" w:eastAsia="ＭＳ Ｐ明朝" w:hAnsi="Arial" w:cs="Arial"/>
          <w:spacing w:val="-12"/>
          <w:sz w:val="18"/>
          <w:lang w:val="en-US" w:eastAsia="ja-JP"/>
        </w:rPr>
        <w:t>日</w:t>
      </w:r>
      <w:r w:rsidRPr="002969ED">
        <w:rPr>
          <w:rFonts w:ascii="Arial" w:eastAsia="ＭＳ Ｐ明朝" w:hAnsi="Arial" w:cs="Arial"/>
          <w:spacing w:val="-12"/>
          <w:sz w:val="18"/>
          <w:lang w:val="pt-BR" w:eastAsia="ja-JP"/>
        </w:rPr>
        <w:t xml:space="preserve">) </w:t>
      </w:r>
      <w:r w:rsidRPr="002969ED">
        <w:rPr>
          <w:rFonts w:ascii="Arial" w:eastAsia="ＭＳ Ｐ明朝" w:hAnsi="Arial" w:cs="Arial"/>
          <w:sz w:val="18"/>
          <w:lang w:val="pt-BR"/>
        </w:rPr>
        <w:t>bu</w:t>
      </w:r>
      <w:r>
        <w:rPr>
          <w:rFonts w:eastAsia="ＭＳ Ｐ明朝" w:hint="eastAsia"/>
          <w:sz w:val="18"/>
          <w:lang w:val="pt-BR"/>
        </w:rPr>
        <w:t>wan</w:t>
      </w:r>
      <w:r>
        <w:rPr>
          <w:rFonts w:eastAsia="ＭＳ Ｐ明朝" w:hint="eastAsia"/>
          <w:spacing w:val="-12"/>
          <w:sz w:val="18"/>
          <w:lang w:val="pt-BR" w:eastAsia="ja-JP"/>
        </w:rPr>
        <w:t xml:space="preserve"> </w:t>
      </w:r>
      <w:r>
        <w:rPr>
          <w:rFonts w:eastAsia="ＭＳ Ｐ明朝" w:hint="eastAsia"/>
          <w:spacing w:val="-12"/>
          <w:sz w:val="18"/>
          <w:u w:val="single"/>
          <w:lang w:val="pt-BR" w:eastAsia="ja-JP"/>
        </w:rPr>
        <w:t>●</w:t>
      </w:r>
      <w:r>
        <w:rPr>
          <w:rFonts w:eastAsia="ＭＳ Ｐ明朝"/>
          <w:spacing w:val="-12"/>
          <w:sz w:val="18"/>
          <w:lang w:val="pt-BR" w:eastAsia="ja-JP"/>
        </w:rPr>
        <w:t>(</w:t>
      </w:r>
      <w:r>
        <w:rPr>
          <w:rFonts w:eastAsia="ＭＳ Ｐ明朝" w:hAnsi="ＭＳ Ｐ明朝"/>
          <w:spacing w:val="-12"/>
          <w:sz w:val="18"/>
          <w:lang w:val="en-US" w:eastAsia="ja-JP"/>
        </w:rPr>
        <w:t>月</w:t>
      </w:r>
      <w:r>
        <w:rPr>
          <w:rFonts w:eastAsia="ＭＳ Ｐ明朝"/>
          <w:spacing w:val="-12"/>
          <w:sz w:val="18"/>
          <w:lang w:val="pt-BR" w:eastAsia="ja-JP"/>
        </w:rPr>
        <w:t>)</w:t>
      </w:r>
      <w:r>
        <w:rPr>
          <w:rFonts w:eastAsia="ＭＳ Ｐ明朝" w:hint="eastAsia"/>
          <w:spacing w:val="-12"/>
          <w:sz w:val="18"/>
          <w:lang w:val="pt-BR" w:eastAsia="ja-JP"/>
        </w:rPr>
        <w:t>.</w:t>
      </w:r>
    </w:p>
    <w:sectPr w:rsidR="00B247D2">
      <w:headerReference w:type="default" r:id="rId11"/>
      <w:pgSz w:w="11906" w:h="16838"/>
      <w:pgMar w:top="1134" w:right="991" w:bottom="851" w:left="1134" w:header="851" w:footer="284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15DCC" w14:textId="77777777" w:rsidR="002969ED" w:rsidRDefault="002969ED">
      <w:r>
        <w:separator/>
      </w:r>
    </w:p>
  </w:endnote>
  <w:endnote w:type="continuationSeparator" w:id="0">
    <w:p w14:paraId="40AF9A58" w14:textId="77777777" w:rsidR="002969ED" w:rsidRDefault="0029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B5C4" w14:textId="77777777" w:rsidR="002969ED" w:rsidRDefault="002969ED">
      <w:r>
        <w:separator/>
      </w:r>
    </w:p>
  </w:footnote>
  <w:footnote w:type="continuationSeparator" w:id="0">
    <w:p w14:paraId="5EFBE719" w14:textId="77777777" w:rsidR="002969ED" w:rsidRDefault="0029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C063" w14:textId="77777777" w:rsidR="00B247D2" w:rsidRDefault="00110309">
    <w:pPr>
      <w:pStyle w:val="a5"/>
      <w:rPr>
        <w:rFonts w:ascii="ＭＳ Ｐ明朝" w:eastAsia="ＭＳ Ｐ明朝" w:hAnsi="ＭＳ Ｐ明朝" w:hint="eastAsia"/>
        <w:sz w:val="16"/>
        <w:lang w:val="pt-BR"/>
      </w:rPr>
    </w:pPr>
    <w:r>
      <w:rPr>
        <w:rFonts w:ascii="ＭＳ Ｐ明朝" w:eastAsia="ＭＳ Ｐ明朝" w:hAnsi="ＭＳ Ｐ明朝" w:hint="eastAsia"/>
        <w:sz w:val="16"/>
        <w:lang w:val="pt-BR"/>
      </w:rPr>
      <w:t>宿泊</w:t>
    </w:r>
    <w:r w:rsidR="0011493D">
      <w:rPr>
        <w:rFonts w:ascii="ＭＳ Ｐ明朝" w:eastAsia="ＭＳ Ｐ明朝" w:hAnsi="ＭＳ Ｐ明朝" w:hint="eastAsia"/>
        <w:sz w:val="16"/>
        <w:lang w:val="pt-BR"/>
      </w:rPr>
      <w:t>（修学旅行等）事前</w:t>
    </w:r>
    <w:r>
      <w:rPr>
        <w:rFonts w:ascii="ＭＳ Ｐ明朝" w:eastAsia="ＭＳ Ｐ明朝" w:hAnsi="ＭＳ Ｐ明朝" w:hint="eastAsia"/>
        <w:sz w:val="16"/>
        <w:lang w:val="pt-BR"/>
      </w:rPr>
      <w:t>健康調査（フィリピン</w:t>
    </w:r>
    <w:r w:rsidR="00B247D2">
      <w:rPr>
        <w:rFonts w:ascii="ＭＳ Ｐ明朝" w:eastAsia="ＭＳ Ｐ明朝" w:hAnsi="ＭＳ Ｐ明朝" w:hint="eastAsia"/>
        <w:sz w:val="16"/>
      </w:rPr>
      <w:t>語</w:t>
    </w:r>
    <w:r w:rsidR="00B247D2">
      <w:rPr>
        <w:rFonts w:ascii="ＭＳ Ｐ明朝" w:eastAsia="ＭＳ Ｐ明朝" w:hAnsi="ＭＳ Ｐ明朝" w:hint="eastAsia"/>
        <w:sz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Century" w:hint="eastAsia"/>
      </w:rPr>
    </w:lvl>
    <w:lvl w:ilvl="1">
      <w:start w:val="1"/>
      <w:numFmt w:val="bullet"/>
      <w:lvlText w:val="○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Century" w:hint="eastAsia"/>
      </w:rPr>
    </w:lvl>
    <w:lvl w:ilvl="2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doNotUseHTMLParagraphAutoSpacing/>
    <w:useWord97LineBreakRules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10309"/>
    <w:rsid w:val="00112F47"/>
    <w:rsid w:val="0011493D"/>
    <w:rsid w:val="002969ED"/>
    <w:rsid w:val="00343376"/>
    <w:rsid w:val="003E05BE"/>
    <w:rsid w:val="00B247D2"/>
    <w:rsid w:val="00B60059"/>
    <w:rsid w:val="00C271BE"/>
    <w:rsid w:val="00E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BF83D2"/>
  <w15:chartTrackingRefBased/>
  <w15:docId w15:val="{9B100406-0DB9-472A-BA70-EDA9C5DD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C157D-05FE-4F8C-84D5-FB4C6E6B6D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92940E-29DF-4817-847F-561AA51F1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0FDE1-0C05-4191-8663-15845EB6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7EFDC-B341-454D-ADC5-A965A075E601}">
  <ds:schemaRefs>
    <ds:schemaRef ds:uri="http://schemas.openxmlformats.org/package/2006/metadata/core-properties"/>
    <ds:schemaRef ds:uri="http://purl.org/dc/terms/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8590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Manager/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2011-04-08T06:28:00Z</cp:lastPrinted>
  <dcterms:created xsi:type="dcterms:W3CDTF">2023-02-21T04:06:00Z</dcterms:created>
  <dcterms:modified xsi:type="dcterms:W3CDTF">2023-02-21T04:06:00Z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  <property fmtid="{D5CDD505-2E9C-101B-9397-08002B2CF9AE}" pid="3" name="display_urn:schemas-microsoft-com:office:office#Editor">
    <vt:lpwstr>（義教）池田 瑞輝</vt:lpwstr>
  </property>
  <property fmtid="{D5CDD505-2E9C-101B-9397-08002B2CF9AE}" pid="4" name="Order">
    <vt:lpwstr>422200.000000000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（義教）池田 瑞輝</vt:lpwstr>
  </property>
  <property fmtid="{D5CDD505-2E9C-101B-9397-08002B2CF9AE}" pid="8" name="TriggerFlowInfo">
    <vt:lpwstr/>
  </property>
  <property fmtid="{D5CDD505-2E9C-101B-9397-08002B2CF9AE}" pid="9" name="ContentTypeId">
    <vt:lpwstr>0x0101009AC66190F0698049A000265E6D4DF837</vt:lpwstr>
  </property>
  <property fmtid="{D5CDD505-2E9C-101B-9397-08002B2CF9AE}" pid="10" name="MediaServiceImageTags">
    <vt:lpwstr/>
  </property>
</Properties>
</file>