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3D" w:rsidRPr="005967B7" w:rsidRDefault="00106A3D" w:rsidP="00697AEC">
      <w:pPr>
        <w:wordWrap/>
        <w:spacing w:line="240" w:lineRule="exact"/>
        <w:rPr>
          <w:rFonts w:ascii="ＭＳ 明朝" w:eastAsia="ＭＳ 明朝" w:hAnsi="ＭＳ 明朝" w:hint="default"/>
          <w:color w:val="auto"/>
        </w:rPr>
      </w:pPr>
      <w:bookmarkStart w:id="0" w:name="_GoBack"/>
      <w:bookmarkEnd w:id="0"/>
    </w:p>
    <w:tbl>
      <w:tblPr>
        <w:tblW w:w="0" w:type="auto"/>
        <w:tblInd w:w="15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048"/>
      </w:tblGrid>
      <w:tr w:rsidR="00106A3D" w:rsidRPr="005967B7" w:rsidTr="000202E2">
        <w:trPr>
          <w:trHeight w:val="502"/>
        </w:trPr>
        <w:tc>
          <w:tcPr>
            <w:tcW w:w="9048" w:type="dxa"/>
            <w:vMerge w:val="restart"/>
            <w:tcMar>
              <w:left w:w="49" w:type="dxa"/>
              <w:right w:w="49" w:type="dxa"/>
            </w:tcMar>
          </w:tcPr>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jc w:val="center"/>
              <w:rPr>
                <w:rFonts w:ascii="ＭＳ 明朝" w:eastAsia="ＭＳ 明朝" w:hAnsi="ＭＳ 明朝" w:hint="default"/>
                <w:color w:val="auto"/>
              </w:rPr>
            </w:pPr>
            <w:r w:rsidRPr="005967B7">
              <w:rPr>
                <w:rFonts w:ascii="ＭＳ 明朝" w:eastAsia="ＭＳ 明朝" w:hAnsi="ＭＳ 明朝"/>
                <w:color w:val="auto"/>
                <w:sz w:val="26"/>
              </w:rPr>
              <w:t>誓</w:t>
            </w:r>
            <w:r w:rsidRPr="005967B7">
              <w:rPr>
                <w:rFonts w:ascii="ＭＳ 明朝" w:eastAsia="ＭＳ 明朝" w:hAnsi="ＭＳ 明朝"/>
                <w:color w:val="auto"/>
                <w:spacing w:val="-2"/>
                <w:sz w:val="26"/>
              </w:rPr>
              <w:t xml:space="preserve"> </w:t>
            </w:r>
            <w:r w:rsidRPr="005967B7">
              <w:rPr>
                <w:rFonts w:ascii="ＭＳ 明朝" w:eastAsia="ＭＳ 明朝" w:hAnsi="ＭＳ 明朝"/>
                <w:color w:val="auto"/>
                <w:sz w:val="26"/>
              </w:rPr>
              <w:t>約</w:t>
            </w:r>
            <w:r w:rsidRPr="005967B7">
              <w:rPr>
                <w:rFonts w:ascii="ＭＳ 明朝" w:eastAsia="ＭＳ 明朝" w:hAnsi="ＭＳ 明朝"/>
                <w:color w:val="auto"/>
                <w:spacing w:val="-2"/>
                <w:sz w:val="26"/>
              </w:rPr>
              <w:t xml:space="preserve"> </w:t>
            </w:r>
            <w:r w:rsidRPr="005967B7">
              <w:rPr>
                <w:rFonts w:ascii="ＭＳ 明朝" w:eastAsia="ＭＳ 明朝" w:hAnsi="ＭＳ 明朝"/>
                <w:color w:val="auto"/>
                <w:sz w:val="26"/>
              </w:rPr>
              <w:t>書</w:t>
            </w:r>
          </w:p>
          <w:p w:rsidR="00106A3D" w:rsidRPr="005967B7" w:rsidRDefault="00106A3D" w:rsidP="00697AEC">
            <w:pPr>
              <w:wordWrap/>
              <w:spacing w:line="240" w:lineRule="exact"/>
              <w:jc w:val="right"/>
              <w:rPr>
                <w:rFonts w:ascii="ＭＳ 明朝" w:eastAsia="ＭＳ 明朝" w:hAnsi="ＭＳ 明朝" w:hint="default"/>
                <w:color w:val="auto"/>
              </w:rPr>
            </w:pPr>
          </w:p>
          <w:p w:rsidR="00106A3D" w:rsidRPr="005967B7" w:rsidRDefault="00106A3D" w:rsidP="00697AEC">
            <w:pPr>
              <w:wordWrap/>
              <w:spacing w:line="240" w:lineRule="exact"/>
              <w:jc w:val="right"/>
              <w:rPr>
                <w:rFonts w:ascii="ＭＳ 明朝" w:eastAsia="ＭＳ 明朝" w:hAnsi="ＭＳ 明朝" w:hint="default"/>
                <w:color w:val="auto"/>
              </w:rPr>
            </w:pPr>
            <w:r w:rsidRPr="005967B7">
              <w:rPr>
                <w:rFonts w:ascii="ＭＳ 明朝" w:eastAsia="ＭＳ 明朝" w:hAnsi="ＭＳ 明朝"/>
                <w:color w:val="auto"/>
              </w:rPr>
              <w:t>年　　月　　日</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群</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馬</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県</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知</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事</w:t>
            </w:r>
            <w:r w:rsidRPr="005967B7">
              <w:rPr>
                <w:rFonts w:ascii="ＭＳ 明朝" w:eastAsia="ＭＳ 明朝" w:hAnsi="ＭＳ 明朝"/>
                <w:color w:val="auto"/>
                <w:spacing w:val="-2"/>
              </w:rPr>
              <w:t xml:space="preserve"> </w:t>
            </w:r>
            <w:r w:rsidRPr="005967B7">
              <w:rPr>
                <w:rFonts w:ascii="ＭＳ 明朝" w:eastAsia="ＭＳ 明朝" w:hAnsi="ＭＳ 明朝"/>
                <w:color w:val="auto"/>
              </w:rPr>
              <w:t xml:space="preserve">　　様</w:t>
            </w:r>
          </w:p>
          <w:p w:rsidR="00106A3D" w:rsidRPr="005967B7" w:rsidRDefault="00106A3D" w:rsidP="00697AEC">
            <w:pPr>
              <w:wordWrap/>
              <w:spacing w:line="240" w:lineRule="exact"/>
              <w:jc w:val="righ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ind w:leftChars="2000" w:left="4137"/>
              <w:rPr>
                <w:rFonts w:ascii="ＭＳ 明朝" w:eastAsia="ＭＳ 明朝" w:hAnsi="ＭＳ 明朝" w:hint="default"/>
                <w:color w:val="auto"/>
              </w:rPr>
            </w:pPr>
            <w:r w:rsidRPr="005967B7">
              <w:rPr>
                <w:rFonts w:ascii="ＭＳ 明朝" w:eastAsia="ＭＳ 明朝" w:hAnsi="ＭＳ 明朝"/>
                <w:color w:val="auto"/>
              </w:rPr>
              <w:t>住所（法人等にあっては所在地）</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ind w:leftChars="2000" w:left="4137"/>
              <w:rPr>
                <w:rFonts w:ascii="ＭＳ 明朝" w:eastAsia="ＭＳ 明朝" w:hAnsi="ＭＳ 明朝" w:hint="default"/>
                <w:color w:val="auto"/>
              </w:rPr>
            </w:pPr>
            <w:r w:rsidRPr="005967B7">
              <w:rPr>
                <w:rFonts w:ascii="ＭＳ 明朝" w:eastAsia="ＭＳ 明朝" w:hAnsi="ＭＳ 明朝"/>
                <w:color w:val="auto"/>
              </w:rPr>
              <w:t>氏名（法人等にあっては法人名及び代表者名）</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697AEC" w:rsidRPr="005967B7" w:rsidRDefault="00697AEC"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私は、下記の事項について誓約します。</w:t>
            </w: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なお、必要な場合には、群馬県警察本部に照会することについて承諾します。</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w:t>
            </w: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記</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自己又は自己の法人その他の団体の役員等は、次のいずれにも該当する者ではありません。　</w:t>
            </w:r>
          </w:p>
          <w:p w:rsidR="00106A3D" w:rsidRPr="005967B7" w:rsidRDefault="00106A3D" w:rsidP="00697AEC">
            <w:pPr>
              <w:wordWrap/>
              <w:spacing w:line="240" w:lineRule="exact"/>
              <w:rPr>
                <w:rFonts w:ascii="ＭＳ 明朝" w:eastAsia="ＭＳ 明朝" w:hAnsi="ＭＳ 明朝" w:hint="default"/>
                <w:color w:val="auto"/>
              </w:rPr>
            </w:pPr>
          </w:p>
          <w:p w:rsidR="00741705"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(1)　暴力団（暴力団員による不当な行為の防止等に関する法律（平成３年法律第７７号第２</w:t>
            </w: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条第２号に規定する暴力団をいう。以下同じ。）</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(2)　暴力団員（同法第２条第６号に規定する暴力団員をいう。以下同じ。）</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(3)　暴力団員によりその事業活動を実質的に支配されている者</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(4)　暴力団員によりその事業活動に実質的に関与を受けている者</w:t>
            </w:r>
          </w:p>
          <w:p w:rsidR="00106A3D" w:rsidRPr="005967B7" w:rsidRDefault="00106A3D" w:rsidP="00697AEC">
            <w:pPr>
              <w:wordWrap/>
              <w:spacing w:line="240" w:lineRule="exact"/>
              <w:rPr>
                <w:rFonts w:ascii="ＭＳ 明朝" w:eastAsia="ＭＳ 明朝" w:hAnsi="ＭＳ 明朝" w:hint="default"/>
                <w:color w:val="auto"/>
              </w:rPr>
            </w:pPr>
          </w:p>
          <w:p w:rsidR="00741705"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(5)　自己、自社若しくは第三者の不正の利益を図り、又は第三者に損害を加える目的をもっ</w:t>
            </w: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て、暴力団又は暴力団員を利用するなどしている者</w:t>
            </w:r>
          </w:p>
          <w:p w:rsidR="00106A3D" w:rsidRPr="005967B7" w:rsidRDefault="00106A3D" w:rsidP="00697AEC">
            <w:pPr>
              <w:wordWrap/>
              <w:spacing w:line="240" w:lineRule="exact"/>
              <w:rPr>
                <w:rFonts w:ascii="ＭＳ 明朝" w:eastAsia="ＭＳ 明朝" w:hAnsi="ＭＳ 明朝" w:hint="default"/>
                <w:color w:val="auto"/>
              </w:rPr>
            </w:pPr>
          </w:p>
          <w:p w:rsidR="00741705"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(6)　暴力団又は暴力団員に対して資金を提供し、又は便宜を供与するなど直接的若しくは積</w:t>
            </w: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rPr>
              <w:t xml:space="preserve">　　極的に暴力団の維持、運営に協力し、若しくは関与している者</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(7)　暴力団又は暴力団員であることを知りながらこれらを不当に利用している者</w:t>
            </w:r>
          </w:p>
          <w:p w:rsidR="00106A3D" w:rsidRPr="005967B7" w:rsidRDefault="00106A3D" w:rsidP="00697AEC">
            <w:pPr>
              <w:wordWrap/>
              <w:spacing w:line="240" w:lineRule="exact"/>
              <w:rPr>
                <w:rFonts w:ascii="ＭＳ 明朝" w:eastAsia="ＭＳ 明朝" w:hAnsi="ＭＳ 明朝" w:hint="default"/>
                <w:color w:val="auto"/>
              </w:rPr>
            </w:pPr>
          </w:p>
          <w:p w:rsidR="00106A3D" w:rsidRPr="005967B7" w:rsidRDefault="00106A3D" w:rsidP="00697AEC">
            <w:pPr>
              <w:wordWrap/>
              <w:spacing w:line="240" w:lineRule="exact"/>
              <w:rPr>
                <w:rFonts w:ascii="ＭＳ 明朝" w:eastAsia="ＭＳ 明朝" w:hAnsi="ＭＳ 明朝" w:hint="default"/>
                <w:color w:val="auto"/>
              </w:rPr>
            </w:pPr>
            <w:r w:rsidRPr="005967B7">
              <w:rPr>
                <w:rFonts w:ascii="ＭＳ 明朝" w:eastAsia="ＭＳ 明朝" w:hAnsi="ＭＳ 明朝"/>
                <w:color w:val="auto"/>
                <w:spacing w:val="-2"/>
              </w:rPr>
              <w:t xml:space="preserve"> </w:t>
            </w:r>
            <w:r w:rsidRPr="005967B7">
              <w:rPr>
                <w:rFonts w:ascii="ＭＳ 明朝" w:eastAsia="ＭＳ 明朝" w:hAnsi="ＭＳ 明朝"/>
                <w:color w:val="auto"/>
              </w:rPr>
              <w:t>(8)　暴力団員と密接な交友関係を有する者</w:t>
            </w:r>
          </w:p>
          <w:p w:rsidR="00106A3D" w:rsidRPr="005967B7" w:rsidRDefault="00106A3D" w:rsidP="00697AEC">
            <w:pPr>
              <w:wordWrap/>
              <w:spacing w:line="240" w:lineRule="exact"/>
              <w:rPr>
                <w:rFonts w:ascii="ＭＳ 明朝" w:eastAsia="ＭＳ 明朝" w:hAnsi="ＭＳ 明朝" w:hint="default"/>
                <w:color w:val="auto"/>
              </w:rPr>
            </w:pPr>
          </w:p>
        </w:tc>
      </w:tr>
      <w:tr w:rsidR="00106A3D" w:rsidRPr="005967B7" w:rsidTr="000202E2">
        <w:trPr>
          <w:trHeight w:val="502"/>
        </w:trPr>
        <w:tc>
          <w:tcPr>
            <w:tcW w:w="9048" w:type="dxa"/>
            <w:vMerge/>
            <w:tcMar>
              <w:left w:w="49" w:type="dxa"/>
              <w:right w:w="49" w:type="dxa"/>
            </w:tcMar>
          </w:tcPr>
          <w:p w:rsidR="00106A3D" w:rsidRPr="005967B7" w:rsidRDefault="00106A3D" w:rsidP="00697AEC">
            <w:pPr>
              <w:wordWrap/>
              <w:spacing w:line="240" w:lineRule="exact"/>
              <w:rPr>
                <w:rFonts w:ascii="ＭＳ 明朝" w:eastAsia="ＭＳ 明朝" w:hAnsi="ＭＳ 明朝" w:hint="default"/>
                <w:color w:val="auto"/>
              </w:rPr>
            </w:pPr>
          </w:p>
        </w:tc>
      </w:tr>
    </w:tbl>
    <w:p w:rsidR="00106A3D" w:rsidRPr="005967B7" w:rsidRDefault="00106A3D" w:rsidP="00697AEC">
      <w:pPr>
        <w:wordWrap/>
        <w:spacing w:line="240" w:lineRule="exact"/>
        <w:rPr>
          <w:rFonts w:ascii="ＭＳ 明朝" w:eastAsia="ＭＳ 明朝" w:hAnsi="ＭＳ 明朝" w:hint="default"/>
          <w:color w:val="auto"/>
        </w:rPr>
      </w:pPr>
    </w:p>
    <w:sectPr w:rsidR="00106A3D" w:rsidRPr="005967B7">
      <w:footnotePr>
        <w:numRestart w:val="eachPage"/>
      </w:footnotePr>
      <w:endnotePr>
        <w:numFmt w:val="decimal"/>
      </w:endnotePr>
      <w:pgSz w:w="11906" w:h="16838"/>
      <w:pgMar w:top="1134" w:right="1134" w:bottom="1134" w:left="1417" w:header="893" w:footer="0" w:gutter="0"/>
      <w:cols w:space="720"/>
      <w:docGrid w:type="linesAndChars" w:linePitch="251" w:charSpace="1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DDA" w:rsidRDefault="00BF1DDA">
      <w:pPr>
        <w:spacing w:before="366"/>
        <w:rPr>
          <w:rFonts w:hint="default"/>
        </w:rPr>
      </w:pPr>
      <w:r>
        <w:continuationSeparator/>
      </w:r>
    </w:p>
  </w:endnote>
  <w:endnote w:type="continuationSeparator" w:id="0">
    <w:p w:rsidR="00BF1DDA" w:rsidRDefault="00BF1DDA">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DDA" w:rsidRDefault="00BF1DDA">
      <w:pPr>
        <w:spacing w:before="366"/>
        <w:rPr>
          <w:rFonts w:hint="default"/>
        </w:rPr>
      </w:pPr>
      <w:r>
        <w:continuationSeparator/>
      </w:r>
    </w:p>
  </w:footnote>
  <w:footnote w:type="continuationSeparator" w:id="0">
    <w:p w:rsidR="00BF1DDA" w:rsidRDefault="00BF1DDA">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clean"/>
  <w:defaultTabStop w:val="832"/>
  <w:hyphenationZone w:val="0"/>
  <w:drawingGridHorizontalSpacing w:val="367"/>
  <w:drawingGridVerticalSpacing w:val="25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BE"/>
    <w:rsid w:val="000202E2"/>
    <w:rsid w:val="00106A3D"/>
    <w:rsid w:val="001A2BA3"/>
    <w:rsid w:val="001C0610"/>
    <w:rsid w:val="00253E66"/>
    <w:rsid w:val="0032457E"/>
    <w:rsid w:val="00337600"/>
    <w:rsid w:val="003D34D4"/>
    <w:rsid w:val="004438B9"/>
    <w:rsid w:val="0046126D"/>
    <w:rsid w:val="004A50E1"/>
    <w:rsid w:val="00510DBE"/>
    <w:rsid w:val="005834C8"/>
    <w:rsid w:val="005967B7"/>
    <w:rsid w:val="00697AEC"/>
    <w:rsid w:val="00741705"/>
    <w:rsid w:val="007C52FC"/>
    <w:rsid w:val="008065BD"/>
    <w:rsid w:val="00831549"/>
    <w:rsid w:val="0090101D"/>
    <w:rsid w:val="00B7681B"/>
    <w:rsid w:val="00BF1DDA"/>
    <w:rsid w:val="00DC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549"/>
    <w:pPr>
      <w:tabs>
        <w:tab w:val="center" w:pos="4252"/>
        <w:tab w:val="right" w:pos="8504"/>
      </w:tabs>
      <w:snapToGrid w:val="0"/>
    </w:pPr>
  </w:style>
  <w:style w:type="character" w:customStyle="1" w:styleId="a4">
    <w:name w:val="ヘッダー (文字)"/>
    <w:basedOn w:val="a0"/>
    <w:link w:val="a3"/>
    <w:uiPriority w:val="99"/>
    <w:rsid w:val="00831549"/>
    <w:rPr>
      <w:color w:val="000000"/>
    </w:rPr>
  </w:style>
  <w:style w:type="paragraph" w:styleId="a5">
    <w:name w:val="footer"/>
    <w:basedOn w:val="a"/>
    <w:link w:val="a6"/>
    <w:uiPriority w:val="99"/>
    <w:unhideWhenUsed/>
    <w:rsid w:val="00831549"/>
    <w:pPr>
      <w:tabs>
        <w:tab w:val="center" w:pos="4252"/>
        <w:tab w:val="right" w:pos="8504"/>
      </w:tabs>
      <w:snapToGrid w:val="0"/>
    </w:pPr>
  </w:style>
  <w:style w:type="character" w:customStyle="1" w:styleId="a6">
    <w:name w:val="フッター (文字)"/>
    <w:basedOn w:val="a0"/>
    <w:link w:val="a5"/>
    <w:uiPriority w:val="99"/>
    <w:rsid w:val="008315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B580-68E6-43DD-BC46-1627F982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2021-06-01T00:55:00Z</dcterms:created>
  <dcterms:modified xsi:type="dcterms:W3CDTF">2021-06-01T01:46:00Z</dcterms:modified>
</cp:coreProperties>
</file>